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BE3" w:rsidRPr="00501EEF" w:rsidRDefault="007F62A0">
      <w:pPr>
        <w:spacing w:after="200"/>
        <w:rPr>
          <w:rFonts w:asciiTheme="majorHAnsi" w:eastAsia="Calibri" w:hAnsiTheme="majorHAnsi" w:cstheme="majorHAnsi"/>
          <w:sz w:val="24"/>
          <w:szCs w:val="24"/>
        </w:rPr>
      </w:pPr>
      <w:r w:rsidRPr="00501EEF">
        <w:rPr>
          <w:rFonts w:asciiTheme="majorHAnsi" w:hAnsiTheme="majorHAnsi" w:cstheme="majorHAnsi"/>
          <w:noProof/>
          <w:sz w:val="24"/>
          <w:szCs w:val="24"/>
          <w:lang w:val="el-GR" w:eastAsia="el-GR" w:bidi="ar-SA"/>
        </w:rPr>
        <w:drawing>
          <wp:anchor distT="0" distB="0" distL="0" distR="0" simplePos="0" relativeHeight="251658240" behindDoc="1" locked="0" layoutInCell="1" allowOverlap="1">
            <wp:simplePos x="0" y="0"/>
            <wp:positionH relativeFrom="page">
              <wp:align>right</wp:align>
            </wp:positionH>
            <wp:positionV relativeFrom="paragraph">
              <wp:posOffset>-913765</wp:posOffset>
            </wp:positionV>
            <wp:extent cx="7770218" cy="3033713"/>
            <wp:effectExtent l="0" t="0" r="2540" b="0"/>
            <wp:wrapNone/>
            <wp:docPr id="1" name="image1.jpg" descr="Untitled-1.jpg"/>
            <wp:cNvGraphicFramePr/>
            <a:graphic xmlns:a="http://schemas.openxmlformats.org/drawingml/2006/main">
              <a:graphicData uri="http://schemas.openxmlformats.org/drawingml/2006/picture">
                <pic:pic xmlns:pic="http://schemas.openxmlformats.org/drawingml/2006/picture">
                  <pic:nvPicPr>
                    <pic:cNvPr id="0" name="image1.jpg" descr="Untitled-1.jpg"/>
                    <pic:cNvPicPr preferRelativeResize="0"/>
                  </pic:nvPicPr>
                  <pic:blipFill>
                    <a:blip r:embed="rId6" cstate="print"/>
                    <a:srcRect/>
                    <a:stretch>
                      <a:fillRect/>
                    </a:stretch>
                  </pic:blipFill>
                  <pic:spPr>
                    <a:xfrm>
                      <a:off x="0" y="0"/>
                      <a:ext cx="7770218" cy="3033713"/>
                    </a:xfrm>
                    <a:prstGeom prst="rect">
                      <a:avLst/>
                    </a:prstGeom>
                    <a:ln/>
                  </pic:spPr>
                </pic:pic>
              </a:graphicData>
            </a:graphic>
          </wp:anchor>
        </w:drawing>
      </w:r>
    </w:p>
    <w:p w:rsidR="00551BE3" w:rsidRPr="00501EEF" w:rsidRDefault="00551BE3">
      <w:pPr>
        <w:spacing w:after="200"/>
        <w:rPr>
          <w:rFonts w:asciiTheme="majorHAnsi" w:eastAsia="Calibri" w:hAnsiTheme="majorHAnsi" w:cstheme="majorHAnsi"/>
          <w:sz w:val="24"/>
          <w:szCs w:val="24"/>
        </w:rPr>
      </w:pPr>
    </w:p>
    <w:p w:rsidR="00551BE3" w:rsidRPr="00501EEF" w:rsidRDefault="00551BE3">
      <w:pPr>
        <w:spacing w:after="200"/>
        <w:rPr>
          <w:rFonts w:asciiTheme="majorHAnsi" w:eastAsia="Calibri" w:hAnsiTheme="majorHAnsi" w:cstheme="majorHAnsi"/>
          <w:sz w:val="24"/>
          <w:szCs w:val="24"/>
        </w:rPr>
      </w:pPr>
    </w:p>
    <w:p w:rsidR="00551BE3" w:rsidRPr="00501EEF" w:rsidRDefault="00551BE3">
      <w:pPr>
        <w:spacing w:after="200"/>
        <w:rPr>
          <w:rFonts w:asciiTheme="majorHAnsi" w:eastAsia="Calibri" w:hAnsiTheme="majorHAnsi" w:cstheme="majorHAnsi"/>
          <w:sz w:val="24"/>
          <w:szCs w:val="24"/>
        </w:rPr>
      </w:pPr>
    </w:p>
    <w:p w:rsidR="00551BE3" w:rsidRPr="00501EEF" w:rsidRDefault="00551BE3">
      <w:pPr>
        <w:spacing w:after="200"/>
        <w:rPr>
          <w:rFonts w:asciiTheme="majorHAnsi" w:eastAsia="Calibri" w:hAnsiTheme="majorHAnsi" w:cstheme="majorHAnsi"/>
          <w:sz w:val="24"/>
          <w:szCs w:val="24"/>
        </w:rPr>
      </w:pPr>
    </w:p>
    <w:p w:rsidR="00551BE3" w:rsidRPr="00501EEF" w:rsidRDefault="00551BE3">
      <w:pPr>
        <w:spacing w:after="200"/>
        <w:rPr>
          <w:rFonts w:asciiTheme="majorHAnsi" w:eastAsia="Calibri" w:hAnsiTheme="majorHAnsi" w:cstheme="majorHAnsi"/>
          <w:sz w:val="24"/>
          <w:szCs w:val="24"/>
        </w:rPr>
      </w:pPr>
    </w:p>
    <w:p w:rsidR="004D62E8" w:rsidRDefault="004D62E8" w:rsidP="004D62E8">
      <w:pPr>
        <w:spacing w:after="200"/>
        <w:rPr>
          <w:rFonts w:asciiTheme="majorHAnsi" w:eastAsia="Calibri" w:hAnsiTheme="majorHAnsi" w:cstheme="majorHAnsi"/>
          <w:sz w:val="24"/>
          <w:szCs w:val="24"/>
          <w:lang w:val="el-GR"/>
        </w:rPr>
      </w:pPr>
      <w:r>
        <w:rPr>
          <w:rFonts w:asciiTheme="majorHAnsi" w:eastAsia="Calibri" w:hAnsiTheme="majorHAnsi" w:cstheme="majorHAnsi"/>
          <w:sz w:val="24"/>
          <w:szCs w:val="24"/>
          <w:lang w:val="el-GR"/>
        </w:rPr>
        <w:t xml:space="preserve">Φωτογραφικό υλικό μπορείτε να βρείτε στον ακόλουθο σύνδεσμο: </w:t>
      </w:r>
      <w:hyperlink r:id="rId7" w:history="1">
        <w:r w:rsidRPr="00315E5D">
          <w:rPr>
            <w:rStyle w:val="-"/>
            <w:rFonts w:asciiTheme="majorHAnsi" w:eastAsia="Calibri" w:hAnsiTheme="majorHAnsi" w:cstheme="majorHAnsi"/>
            <w:sz w:val="24"/>
            <w:szCs w:val="24"/>
            <w:lang w:val="el-GR"/>
          </w:rPr>
          <w:t>https://we.tl/t-PJp7LEBARl</w:t>
        </w:r>
      </w:hyperlink>
    </w:p>
    <w:p w:rsidR="00263EFD" w:rsidRPr="00501EEF" w:rsidRDefault="000366E5" w:rsidP="003E493C">
      <w:pPr>
        <w:spacing w:after="200"/>
        <w:jc w:val="right"/>
        <w:rPr>
          <w:rFonts w:asciiTheme="majorHAnsi" w:eastAsia="Calibri" w:hAnsiTheme="majorHAnsi" w:cstheme="majorHAnsi"/>
          <w:sz w:val="24"/>
          <w:szCs w:val="24"/>
          <w:lang w:val="el-GR"/>
        </w:rPr>
      </w:pPr>
      <w:r w:rsidRPr="00501EEF">
        <w:rPr>
          <w:rFonts w:asciiTheme="majorHAnsi" w:eastAsia="Calibri" w:hAnsiTheme="majorHAnsi" w:cstheme="majorHAnsi"/>
          <w:sz w:val="24"/>
          <w:szCs w:val="24"/>
          <w:lang w:val="el-GR"/>
        </w:rPr>
        <w:t xml:space="preserve"> </w:t>
      </w:r>
      <w:r w:rsidR="002504B7" w:rsidRPr="00501EEF">
        <w:rPr>
          <w:rFonts w:asciiTheme="majorHAnsi" w:eastAsia="Calibri" w:hAnsiTheme="majorHAnsi" w:cstheme="majorHAnsi"/>
          <w:sz w:val="24"/>
          <w:szCs w:val="24"/>
          <w:lang w:val="el-GR"/>
        </w:rPr>
        <w:t xml:space="preserve">Αθήνα,  </w:t>
      </w:r>
      <w:r w:rsidR="00390C9A" w:rsidRPr="00501EEF">
        <w:rPr>
          <w:rFonts w:asciiTheme="majorHAnsi" w:eastAsia="Calibri" w:hAnsiTheme="majorHAnsi" w:cstheme="majorHAnsi"/>
          <w:sz w:val="24"/>
          <w:szCs w:val="24"/>
          <w:lang w:val="el-GR"/>
        </w:rPr>
        <w:t>1</w:t>
      </w:r>
      <w:r w:rsidR="004F725F">
        <w:rPr>
          <w:rFonts w:asciiTheme="majorHAnsi" w:eastAsia="Calibri" w:hAnsiTheme="majorHAnsi" w:cstheme="majorHAnsi"/>
          <w:sz w:val="24"/>
          <w:szCs w:val="24"/>
          <w:lang w:val="el-GR"/>
        </w:rPr>
        <w:t>1</w:t>
      </w:r>
      <w:r w:rsidR="00390C9A" w:rsidRPr="00501EEF">
        <w:rPr>
          <w:rFonts w:asciiTheme="majorHAnsi" w:eastAsia="Calibri" w:hAnsiTheme="majorHAnsi" w:cstheme="majorHAnsi"/>
          <w:sz w:val="24"/>
          <w:szCs w:val="24"/>
          <w:lang w:val="el-GR"/>
        </w:rPr>
        <w:t xml:space="preserve"> Δεκεμβρίου</w:t>
      </w:r>
      <w:r w:rsidR="002504B7" w:rsidRPr="00501EEF">
        <w:rPr>
          <w:rFonts w:asciiTheme="majorHAnsi" w:eastAsia="Calibri" w:hAnsiTheme="majorHAnsi" w:cstheme="majorHAnsi"/>
          <w:sz w:val="24"/>
          <w:szCs w:val="24"/>
          <w:lang w:val="el-GR"/>
        </w:rPr>
        <w:t xml:space="preserve"> 202</w:t>
      </w:r>
      <w:r w:rsidR="0016647C" w:rsidRPr="00501EEF">
        <w:rPr>
          <w:rFonts w:asciiTheme="majorHAnsi" w:eastAsia="Calibri" w:hAnsiTheme="majorHAnsi" w:cstheme="majorHAnsi"/>
          <w:sz w:val="24"/>
          <w:szCs w:val="24"/>
          <w:lang w:val="el-GR"/>
        </w:rPr>
        <w:t>5</w:t>
      </w:r>
    </w:p>
    <w:p w:rsidR="00390C9A" w:rsidRPr="00501EEF" w:rsidRDefault="00390C9A" w:rsidP="00390C9A">
      <w:pPr>
        <w:jc w:val="center"/>
        <w:rPr>
          <w:rFonts w:asciiTheme="majorHAnsi" w:eastAsia="Calibri" w:hAnsiTheme="majorHAnsi" w:cstheme="majorHAnsi"/>
          <w:b/>
          <w:bCs/>
          <w:sz w:val="24"/>
          <w:szCs w:val="24"/>
          <w:lang w:val="el-GR"/>
        </w:rPr>
      </w:pPr>
      <w:r w:rsidRPr="00501EEF">
        <w:rPr>
          <w:rFonts w:asciiTheme="majorHAnsi" w:eastAsia="Calibri" w:hAnsiTheme="majorHAnsi" w:cstheme="majorHAnsi"/>
          <w:b/>
          <w:bCs/>
          <w:sz w:val="24"/>
          <w:szCs w:val="24"/>
          <w:lang w:val="el-GR"/>
        </w:rPr>
        <w:t>Τον «Προσωπικό Βοηθό Υγείας Πολίτη</w:t>
      </w:r>
      <w:r w:rsidR="00501628">
        <w:rPr>
          <w:rFonts w:asciiTheme="majorHAnsi" w:eastAsia="Calibri" w:hAnsiTheme="majorHAnsi" w:cstheme="majorHAnsi"/>
          <w:b/>
          <w:bCs/>
          <w:sz w:val="24"/>
          <w:szCs w:val="24"/>
          <w:lang w:val="el-GR"/>
        </w:rPr>
        <w:t xml:space="preserve"> – </w:t>
      </w:r>
      <w:bookmarkStart w:id="0" w:name="_Hlk216341806"/>
      <w:proofErr w:type="spellStart"/>
      <w:r w:rsidR="00501628">
        <w:rPr>
          <w:rFonts w:asciiTheme="majorHAnsi" w:eastAsia="Calibri" w:hAnsiTheme="majorHAnsi" w:cstheme="majorHAnsi"/>
          <w:b/>
          <w:bCs/>
          <w:sz w:val="24"/>
          <w:szCs w:val="24"/>
          <w:lang w:val="en-US"/>
        </w:rPr>
        <w:t>MyHealth</w:t>
      </w:r>
      <w:proofErr w:type="spellEnd"/>
      <w:r w:rsidR="00501628" w:rsidRPr="00501628">
        <w:rPr>
          <w:rFonts w:asciiTheme="majorHAnsi" w:eastAsia="Calibri" w:hAnsiTheme="majorHAnsi" w:cstheme="majorHAnsi"/>
          <w:b/>
          <w:bCs/>
          <w:sz w:val="24"/>
          <w:szCs w:val="24"/>
          <w:lang w:val="el-GR"/>
        </w:rPr>
        <w:t xml:space="preserve"> </w:t>
      </w:r>
      <w:r w:rsidR="00501628">
        <w:rPr>
          <w:rFonts w:asciiTheme="majorHAnsi" w:eastAsia="Calibri" w:hAnsiTheme="majorHAnsi" w:cstheme="majorHAnsi"/>
          <w:b/>
          <w:bCs/>
          <w:sz w:val="24"/>
          <w:szCs w:val="24"/>
          <w:lang w:val="en-US"/>
        </w:rPr>
        <w:t>Agent</w:t>
      </w:r>
      <w:bookmarkEnd w:id="0"/>
      <w:r w:rsidRPr="00501EEF">
        <w:rPr>
          <w:rFonts w:asciiTheme="majorHAnsi" w:eastAsia="Calibri" w:hAnsiTheme="majorHAnsi" w:cstheme="majorHAnsi"/>
          <w:b/>
          <w:bCs/>
          <w:sz w:val="24"/>
          <w:szCs w:val="24"/>
          <w:lang w:val="el-GR"/>
        </w:rPr>
        <w:t>»</w:t>
      </w:r>
      <w:r w:rsidR="00501628">
        <w:rPr>
          <w:rFonts w:asciiTheme="majorHAnsi" w:eastAsia="Calibri" w:hAnsiTheme="majorHAnsi" w:cstheme="majorHAnsi"/>
          <w:b/>
          <w:bCs/>
          <w:sz w:val="24"/>
          <w:szCs w:val="24"/>
          <w:lang w:val="el-GR"/>
        </w:rPr>
        <w:t xml:space="preserve"> </w:t>
      </w:r>
      <w:r w:rsidRPr="00501EEF">
        <w:rPr>
          <w:rFonts w:asciiTheme="majorHAnsi" w:eastAsia="Calibri" w:hAnsiTheme="majorHAnsi" w:cstheme="majorHAnsi"/>
          <w:b/>
          <w:bCs/>
          <w:sz w:val="24"/>
          <w:szCs w:val="24"/>
          <w:lang w:val="el-GR"/>
        </w:rPr>
        <w:t xml:space="preserve"> παρουσίασαν οι Υπουργοί Υγείας Άδωνις Γεωργιάδης και Ψηφιακής Διακυβέρνησης και ΤΝ Δημήτρης Παπαστεργίου – Οι πολίτες</w:t>
      </w:r>
      <w:r w:rsidR="0061259F">
        <w:rPr>
          <w:rFonts w:asciiTheme="majorHAnsi" w:eastAsia="Calibri" w:hAnsiTheme="majorHAnsi" w:cstheme="majorHAnsi"/>
          <w:b/>
          <w:bCs/>
          <w:sz w:val="24"/>
          <w:szCs w:val="24"/>
          <w:lang w:val="el-GR"/>
        </w:rPr>
        <w:t xml:space="preserve"> ρωτούν</w:t>
      </w:r>
      <w:r w:rsidR="001D5F2B">
        <w:rPr>
          <w:rFonts w:asciiTheme="majorHAnsi" w:eastAsia="Calibri" w:hAnsiTheme="majorHAnsi" w:cstheme="majorHAnsi"/>
          <w:b/>
          <w:bCs/>
          <w:sz w:val="24"/>
          <w:szCs w:val="24"/>
          <w:lang w:val="el-GR"/>
        </w:rPr>
        <w:t xml:space="preserve">, </w:t>
      </w:r>
      <w:r w:rsidR="0061259F">
        <w:rPr>
          <w:rFonts w:asciiTheme="majorHAnsi" w:eastAsia="Calibri" w:hAnsiTheme="majorHAnsi" w:cstheme="majorHAnsi"/>
          <w:b/>
          <w:bCs/>
          <w:sz w:val="24"/>
          <w:szCs w:val="24"/>
          <w:lang w:val="el-GR"/>
        </w:rPr>
        <w:t xml:space="preserve"> ο «</w:t>
      </w:r>
      <w:proofErr w:type="spellStart"/>
      <w:r w:rsidR="0061259F">
        <w:rPr>
          <w:rFonts w:asciiTheme="majorHAnsi" w:eastAsia="Calibri" w:hAnsiTheme="majorHAnsi" w:cstheme="majorHAnsi"/>
          <w:b/>
          <w:bCs/>
          <w:sz w:val="24"/>
          <w:szCs w:val="24"/>
          <w:lang w:val="en-US"/>
        </w:rPr>
        <w:t>MyHealth</w:t>
      </w:r>
      <w:proofErr w:type="spellEnd"/>
      <w:r w:rsidR="0061259F" w:rsidRPr="00501628">
        <w:rPr>
          <w:rFonts w:asciiTheme="majorHAnsi" w:eastAsia="Calibri" w:hAnsiTheme="majorHAnsi" w:cstheme="majorHAnsi"/>
          <w:b/>
          <w:bCs/>
          <w:sz w:val="24"/>
          <w:szCs w:val="24"/>
          <w:lang w:val="el-GR"/>
        </w:rPr>
        <w:t xml:space="preserve"> </w:t>
      </w:r>
      <w:r w:rsidR="0061259F">
        <w:rPr>
          <w:rFonts w:asciiTheme="majorHAnsi" w:eastAsia="Calibri" w:hAnsiTheme="majorHAnsi" w:cstheme="majorHAnsi"/>
          <w:b/>
          <w:bCs/>
          <w:sz w:val="24"/>
          <w:szCs w:val="24"/>
          <w:lang w:val="en-US"/>
        </w:rPr>
        <w:t>Agent</w:t>
      </w:r>
      <w:r w:rsidR="0061259F">
        <w:rPr>
          <w:rFonts w:asciiTheme="majorHAnsi" w:eastAsia="Calibri" w:hAnsiTheme="majorHAnsi" w:cstheme="majorHAnsi"/>
          <w:b/>
          <w:bCs/>
          <w:sz w:val="24"/>
          <w:szCs w:val="24"/>
          <w:lang w:val="el-GR"/>
        </w:rPr>
        <w:t>»</w:t>
      </w:r>
      <w:r w:rsidRPr="00501EEF">
        <w:rPr>
          <w:rFonts w:asciiTheme="majorHAnsi" w:eastAsia="Calibri" w:hAnsiTheme="majorHAnsi" w:cstheme="majorHAnsi"/>
          <w:b/>
          <w:bCs/>
          <w:sz w:val="24"/>
          <w:szCs w:val="24"/>
          <w:lang w:val="el-GR"/>
        </w:rPr>
        <w:t xml:space="preserve"> </w:t>
      </w:r>
      <w:r w:rsidR="0061259F">
        <w:rPr>
          <w:rFonts w:asciiTheme="majorHAnsi" w:eastAsia="Calibri" w:hAnsiTheme="majorHAnsi" w:cstheme="majorHAnsi"/>
          <w:b/>
          <w:bCs/>
          <w:sz w:val="24"/>
          <w:szCs w:val="24"/>
          <w:lang w:val="el-GR"/>
        </w:rPr>
        <w:t>απαντά</w:t>
      </w:r>
      <w:r w:rsidR="0061259F" w:rsidRPr="00501EEF">
        <w:rPr>
          <w:rFonts w:asciiTheme="majorHAnsi" w:eastAsia="Calibri" w:hAnsiTheme="majorHAnsi" w:cstheme="majorHAnsi"/>
          <w:b/>
          <w:bCs/>
          <w:sz w:val="24"/>
          <w:szCs w:val="24"/>
          <w:lang w:val="el-GR"/>
        </w:rPr>
        <w:t xml:space="preserve"> </w:t>
      </w:r>
      <w:r w:rsidR="0061259F">
        <w:rPr>
          <w:rFonts w:asciiTheme="majorHAnsi" w:eastAsia="Calibri" w:hAnsiTheme="majorHAnsi" w:cstheme="majorHAnsi"/>
          <w:b/>
          <w:bCs/>
          <w:sz w:val="24"/>
          <w:szCs w:val="24"/>
          <w:lang w:val="el-GR"/>
        </w:rPr>
        <w:t>με</w:t>
      </w:r>
      <w:r w:rsidRPr="00501EEF">
        <w:rPr>
          <w:rFonts w:asciiTheme="majorHAnsi" w:eastAsia="Calibri" w:hAnsiTheme="majorHAnsi" w:cstheme="majorHAnsi"/>
          <w:b/>
          <w:bCs/>
          <w:sz w:val="24"/>
          <w:szCs w:val="24"/>
          <w:lang w:val="el-GR"/>
        </w:rPr>
        <w:t xml:space="preserve"> ΤΝ</w:t>
      </w:r>
      <w:r w:rsidR="0061259F">
        <w:rPr>
          <w:rFonts w:asciiTheme="majorHAnsi" w:eastAsia="Calibri" w:hAnsiTheme="majorHAnsi" w:cstheme="majorHAnsi"/>
          <w:b/>
          <w:bCs/>
          <w:sz w:val="24"/>
          <w:szCs w:val="24"/>
          <w:lang w:val="el-GR"/>
        </w:rPr>
        <w:t xml:space="preserve"> και πληροφορίες από τον ιατρικό τους φάκελο</w:t>
      </w:r>
    </w:p>
    <w:p w:rsidR="00390C9A" w:rsidRPr="00501EEF" w:rsidRDefault="0061259F" w:rsidP="00390C9A">
      <w:pPr>
        <w:rPr>
          <w:rFonts w:asciiTheme="majorHAnsi" w:eastAsia="Calibri" w:hAnsiTheme="majorHAnsi" w:cstheme="majorHAnsi"/>
          <w:b/>
          <w:bCs/>
          <w:sz w:val="24"/>
          <w:szCs w:val="24"/>
          <w:lang w:val="el-GR"/>
        </w:rPr>
      </w:pPr>
      <w:r>
        <w:rPr>
          <w:rFonts w:asciiTheme="majorHAnsi" w:eastAsia="Calibri" w:hAnsiTheme="majorHAnsi" w:cstheme="majorHAnsi"/>
          <w:b/>
          <w:bCs/>
          <w:sz w:val="24"/>
          <w:szCs w:val="24"/>
          <w:lang w:val="el-GR"/>
        </w:rPr>
        <w:t xml:space="preserve"> </w:t>
      </w:r>
    </w:p>
    <w:p w:rsidR="00390C9A" w:rsidRPr="00A17EF0" w:rsidRDefault="00C45244" w:rsidP="00C45244">
      <w:pPr>
        <w:jc w:val="center"/>
        <w:rPr>
          <w:rFonts w:asciiTheme="majorHAnsi" w:eastAsia="Calibri" w:hAnsiTheme="majorHAnsi" w:cstheme="majorHAnsi"/>
          <w:i/>
          <w:iCs/>
          <w:sz w:val="24"/>
          <w:szCs w:val="24"/>
          <w:lang w:val="en-US"/>
        </w:rPr>
      </w:pPr>
      <w:r w:rsidRPr="00C45244">
        <w:rPr>
          <w:rFonts w:asciiTheme="majorHAnsi" w:eastAsia="Calibri" w:hAnsiTheme="majorHAnsi" w:cstheme="majorHAnsi"/>
          <w:i/>
          <w:iCs/>
          <w:sz w:val="24"/>
          <w:szCs w:val="24"/>
          <w:lang w:val="el-GR"/>
        </w:rPr>
        <w:t>Κοινό Δελτίο Τύπου των Υπουργείων Υγείας και Ψηφιακής Διακυβέρνησης και Τεχνητής Νοημοσύνης</w:t>
      </w:r>
    </w:p>
    <w:p w:rsidR="00C7399F" w:rsidRPr="00501EEF" w:rsidRDefault="00C7399F" w:rsidP="00C7399F">
      <w:pPr>
        <w:rPr>
          <w:rFonts w:asciiTheme="majorHAnsi" w:eastAsia="Calibri" w:hAnsiTheme="majorHAnsi" w:cstheme="majorHAnsi"/>
          <w:b/>
          <w:bCs/>
          <w:sz w:val="24"/>
          <w:szCs w:val="24"/>
          <w:lang w:val="el-GR"/>
        </w:rPr>
      </w:pPr>
    </w:p>
    <w:p w:rsidR="00390C9A" w:rsidRPr="00501EEF" w:rsidRDefault="00C7399F" w:rsidP="00E57353">
      <w:pPr>
        <w:jc w:val="both"/>
        <w:rPr>
          <w:rFonts w:asciiTheme="majorHAnsi" w:eastAsia="Calibri" w:hAnsiTheme="majorHAnsi" w:cstheme="majorHAnsi"/>
          <w:sz w:val="24"/>
          <w:szCs w:val="24"/>
          <w:lang w:val="el-GR"/>
        </w:rPr>
      </w:pPr>
      <w:r w:rsidRPr="00566A0A">
        <w:rPr>
          <w:rFonts w:asciiTheme="majorHAnsi" w:eastAsia="Calibri" w:hAnsiTheme="majorHAnsi" w:cstheme="majorHAnsi"/>
          <w:sz w:val="24"/>
          <w:szCs w:val="24"/>
          <w:lang w:val="el-GR"/>
        </w:rPr>
        <w:t>Οι πολίτες μπορούν από σήμερα</w:t>
      </w:r>
      <w:r w:rsidR="00E70F23" w:rsidRPr="00566A0A">
        <w:rPr>
          <w:rFonts w:asciiTheme="majorHAnsi" w:eastAsia="Calibri" w:hAnsiTheme="majorHAnsi" w:cstheme="majorHAnsi"/>
          <w:sz w:val="24"/>
          <w:szCs w:val="24"/>
          <w:lang w:val="el-GR"/>
        </w:rPr>
        <w:t>, 11 Δεκεμβρίου</w:t>
      </w:r>
      <w:r w:rsidR="001D5F2B" w:rsidRPr="00566A0A">
        <w:rPr>
          <w:rFonts w:asciiTheme="majorHAnsi" w:eastAsia="Calibri" w:hAnsiTheme="majorHAnsi" w:cstheme="majorHAnsi"/>
          <w:sz w:val="24"/>
          <w:szCs w:val="24"/>
          <w:lang w:val="el-GR"/>
        </w:rPr>
        <w:t>,</w:t>
      </w:r>
      <w:r w:rsidR="0061259F" w:rsidRPr="00566A0A">
        <w:rPr>
          <w:rFonts w:asciiTheme="majorHAnsi" w:eastAsia="Calibri" w:hAnsiTheme="majorHAnsi" w:cstheme="majorHAnsi"/>
          <w:sz w:val="24"/>
          <w:szCs w:val="24"/>
          <w:lang w:val="el-GR"/>
        </w:rPr>
        <w:t xml:space="preserve"> να χρησιμοποιούν </w:t>
      </w:r>
      <w:r w:rsidRPr="00566A0A">
        <w:rPr>
          <w:rFonts w:asciiTheme="majorHAnsi" w:eastAsia="Calibri" w:hAnsiTheme="majorHAnsi" w:cstheme="majorHAnsi"/>
          <w:sz w:val="24"/>
          <w:szCs w:val="24"/>
          <w:lang w:val="el-GR"/>
        </w:rPr>
        <w:t>τον</w:t>
      </w:r>
      <w:r w:rsidR="00390C9A" w:rsidRPr="00566A0A">
        <w:rPr>
          <w:rFonts w:asciiTheme="majorHAnsi" w:eastAsia="Calibri" w:hAnsiTheme="majorHAnsi" w:cstheme="majorHAnsi"/>
          <w:sz w:val="24"/>
          <w:szCs w:val="24"/>
          <w:lang w:val="el-GR"/>
        </w:rPr>
        <w:t xml:space="preserve"> </w:t>
      </w:r>
      <w:bookmarkStart w:id="1" w:name="_Hlk216262991"/>
      <w:r w:rsidR="00390C9A" w:rsidRPr="00566A0A">
        <w:rPr>
          <w:rFonts w:asciiTheme="majorHAnsi" w:eastAsia="Calibri" w:hAnsiTheme="majorHAnsi" w:cstheme="majorHAnsi"/>
          <w:sz w:val="24"/>
          <w:szCs w:val="24"/>
          <w:lang w:val="el-GR"/>
        </w:rPr>
        <w:t>Προσωπικό Βοηθό Υγείας Πολίτη</w:t>
      </w:r>
      <w:r w:rsidR="00715A52" w:rsidRPr="00566A0A">
        <w:rPr>
          <w:rFonts w:asciiTheme="majorHAnsi" w:eastAsia="Calibri" w:hAnsiTheme="majorHAnsi" w:cstheme="majorHAnsi"/>
          <w:sz w:val="24"/>
          <w:szCs w:val="24"/>
          <w:lang w:val="el-GR"/>
        </w:rPr>
        <w:t xml:space="preserve">  </w:t>
      </w:r>
      <w:bookmarkStart w:id="2" w:name="_Hlk216342609"/>
      <w:r w:rsidR="0061259F" w:rsidRPr="00566A0A">
        <w:rPr>
          <w:rFonts w:asciiTheme="majorHAnsi" w:eastAsia="Calibri" w:hAnsiTheme="majorHAnsi" w:cstheme="majorHAnsi"/>
          <w:b/>
          <w:bCs/>
          <w:sz w:val="24"/>
          <w:szCs w:val="24"/>
          <w:lang w:val="el-GR"/>
        </w:rPr>
        <w:t>«</w:t>
      </w:r>
      <w:proofErr w:type="spellStart"/>
      <w:r w:rsidR="00715A52" w:rsidRPr="00566A0A">
        <w:rPr>
          <w:rFonts w:asciiTheme="majorHAnsi" w:eastAsia="Calibri" w:hAnsiTheme="majorHAnsi" w:cstheme="majorHAnsi"/>
          <w:b/>
          <w:bCs/>
          <w:sz w:val="24"/>
          <w:szCs w:val="24"/>
          <w:lang w:val="el-GR"/>
        </w:rPr>
        <w:t>MyHealth</w:t>
      </w:r>
      <w:proofErr w:type="spellEnd"/>
      <w:r w:rsidR="00715A52" w:rsidRPr="00566A0A">
        <w:rPr>
          <w:rFonts w:asciiTheme="majorHAnsi" w:eastAsia="Calibri" w:hAnsiTheme="majorHAnsi" w:cstheme="majorHAnsi"/>
          <w:b/>
          <w:bCs/>
          <w:sz w:val="24"/>
          <w:szCs w:val="24"/>
          <w:lang w:val="el-GR"/>
        </w:rPr>
        <w:t xml:space="preserve"> </w:t>
      </w:r>
      <w:proofErr w:type="spellStart"/>
      <w:r w:rsidR="00715A52" w:rsidRPr="00566A0A">
        <w:rPr>
          <w:rFonts w:asciiTheme="majorHAnsi" w:eastAsia="Calibri" w:hAnsiTheme="majorHAnsi" w:cstheme="majorHAnsi"/>
          <w:b/>
          <w:bCs/>
          <w:sz w:val="24"/>
          <w:szCs w:val="24"/>
          <w:lang w:val="el-GR"/>
        </w:rPr>
        <w:t>Agent</w:t>
      </w:r>
      <w:bookmarkEnd w:id="2"/>
      <w:proofErr w:type="spellEnd"/>
      <w:r w:rsidR="00390C9A" w:rsidRPr="00566A0A">
        <w:rPr>
          <w:rFonts w:asciiTheme="majorHAnsi" w:eastAsia="Calibri" w:hAnsiTheme="majorHAnsi" w:cstheme="majorHAnsi"/>
          <w:b/>
          <w:bCs/>
          <w:sz w:val="24"/>
          <w:szCs w:val="24"/>
          <w:lang w:val="el-GR"/>
        </w:rPr>
        <w:t>»</w:t>
      </w:r>
      <w:r w:rsidRPr="00566A0A">
        <w:rPr>
          <w:rFonts w:asciiTheme="majorHAnsi" w:eastAsia="Calibri" w:hAnsiTheme="majorHAnsi" w:cstheme="majorHAnsi"/>
          <w:sz w:val="24"/>
          <w:szCs w:val="24"/>
          <w:lang w:val="el-GR"/>
        </w:rPr>
        <w:t xml:space="preserve"> </w:t>
      </w:r>
      <w:bookmarkEnd w:id="1"/>
      <w:r w:rsidR="00E57353" w:rsidRPr="00566A0A">
        <w:rPr>
          <w:rFonts w:asciiTheme="majorHAnsi" w:eastAsia="Calibri" w:hAnsiTheme="majorHAnsi" w:cstheme="majorHAnsi"/>
          <w:sz w:val="24"/>
          <w:szCs w:val="24"/>
          <w:lang w:val="el-GR"/>
        </w:rPr>
        <w:t xml:space="preserve"> </w:t>
      </w:r>
      <w:r w:rsidR="00657E1B" w:rsidRPr="00566A0A">
        <w:rPr>
          <w:rFonts w:asciiTheme="majorHAnsi" w:eastAsia="Calibri" w:hAnsiTheme="majorHAnsi" w:cstheme="majorHAnsi"/>
          <w:sz w:val="24"/>
          <w:szCs w:val="24"/>
          <w:lang w:val="el-GR"/>
        </w:rPr>
        <w:t>μέσω τ</w:t>
      </w:r>
      <w:r w:rsidR="002B01A5" w:rsidRPr="00566A0A">
        <w:rPr>
          <w:rFonts w:asciiTheme="majorHAnsi" w:eastAsia="Calibri" w:hAnsiTheme="majorHAnsi" w:cstheme="majorHAnsi"/>
          <w:sz w:val="24"/>
          <w:szCs w:val="24"/>
          <w:lang w:val="el-GR"/>
        </w:rPr>
        <w:t xml:space="preserve">ου </w:t>
      </w:r>
      <w:proofErr w:type="spellStart"/>
      <w:r w:rsidR="00657E1B" w:rsidRPr="00566A0A">
        <w:rPr>
          <w:rFonts w:asciiTheme="majorHAnsi" w:eastAsia="Calibri" w:hAnsiTheme="majorHAnsi" w:cstheme="majorHAnsi"/>
          <w:sz w:val="24"/>
          <w:szCs w:val="24"/>
          <w:lang w:val="en-US"/>
        </w:rPr>
        <w:t>myHealth</w:t>
      </w:r>
      <w:proofErr w:type="spellEnd"/>
      <w:r w:rsidR="00E57353" w:rsidRPr="00566A0A">
        <w:rPr>
          <w:rFonts w:asciiTheme="majorHAnsi" w:eastAsia="Calibri" w:hAnsiTheme="majorHAnsi" w:cstheme="majorHAnsi"/>
          <w:sz w:val="24"/>
          <w:szCs w:val="24"/>
          <w:lang w:val="el-GR"/>
        </w:rPr>
        <w:t xml:space="preserve"> </w:t>
      </w:r>
      <w:r w:rsidR="00E57353" w:rsidRPr="00566A0A">
        <w:rPr>
          <w:rFonts w:asciiTheme="majorHAnsi" w:eastAsia="Calibri" w:hAnsiTheme="majorHAnsi" w:cstheme="majorHAnsi"/>
          <w:sz w:val="24"/>
          <w:szCs w:val="24"/>
          <w:lang w:val="en-US"/>
        </w:rPr>
        <w:t>App</w:t>
      </w:r>
      <w:r w:rsidR="002B01A5" w:rsidRPr="00566A0A">
        <w:rPr>
          <w:rFonts w:asciiTheme="majorHAnsi" w:eastAsia="Calibri" w:hAnsiTheme="majorHAnsi" w:cstheme="majorHAnsi"/>
          <w:sz w:val="24"/>
          <w:szCs w:val="24"/>
          <w:lang w:val="el-GR"/>
        </w:rPr>
        <w:t xml:space="preserve">. </w:t>
      </w:r>
      <w:r w:rsidR="0061259F" w:rsidRPr="00566A0A">
        <w:rPr>
          <w:rFonts w:asciiTheme="majorHAnsi" w:eastAsia="Calibri" w:hAnsiTheme="majorHAnsi" w:cstheme="majorHAnsi"/>
          <w:sz w:val="24"/>
          <w:szCs w:val="24"/>
          <w:lang w:val="el-GR"/>
        </w:rPr>
        <w:t xml:space="preserve">Είναι </w:t>
      </w:r>
      <w:r w:rsidRPr="00566A0A">
        <w:rPr>
          <w:rFonts w:asciiTheme="majorHAnsi" w:eastAsia="Calibri" w:hAnsiTheme="majorHAnsi" w:cstheme="majorHAnsi"/>
          <w:sz w:val="24"/>
          <w:szCs w:val="24"/>
          <w:lang w:val="el-GR"/>
        </w:rPr>
        <w:t>μια καινοτόμο</w:t>
      </w:r>
      <w:r w:rsidR="0061259F" w:rsidRPr="00566A0A">
        <w:rPr>
          <w:rFonts w:asciiTheme="majorHAnsi" w:eastAsia="Calibri" w:hAnsiTheme="majorHAnsi" w:cstheme="majorHAnsi"/>
          <w:sz w:val="24"/>
          <w:szCs w:val="24"/>
          <w:lang w:val="el-GR"/>
        </w:rPr>
        <w:t>ς</w:t>
      </w:r>
      <w:r w:rsidRPr="00566A0A">
        <w:rPr>
          <w:rFonts w:asciiTheme="majorHAnsi" w:eastAsia="Calibri" w:hAnsiTheme="majorHAnsi" w:cstheme="majorHAnsi"/>
          <w:sz w:val="24"/>
          <w:szCs w:val="24"/>
          <w:lang w:val="el-GR"/>
        </w:rPr>
        <w:t xml:space="preserve"> υπηρεσία Τεχνητής Νοημοσύνης</w:t>
      </w:r>
      <w:r w:rsidR="00A07976" w:rsidRPr="00566A0A">
        <w:rPr>
          <w:rFonts w:asciiTheme="majorHAnsi" w:eastAsia="Calibri" w:hAnsiTheme="majorHAnsi" w:cstheme="majorHAnsi"/>
          <w:sz w:val="24"/>
          <w:szCs w:val="24"/>
          <w:lang w:val="el-GR"/>
        </w:rPr>
        <w:t>, η οποία</w:t>
      </w:r>
      <w:r w:rsidRPr="00566A0A">
        <w:rPr>
          <w:rFonts w:asciiTheme="majorHAnsi" w:eastAsia="Calibri" w:hAnsiTheme="majorHAnsi" w:cstheme="majorHAnsi"/>
          <w:sz w:val="24"/>
          <w:szCs w:val="24"/>
          <w:lang w:val="el-GR"/>
        </w:rPr>
        <w:t xml:space="preserve"> </w:t>
      </w:r>
      <w:r w:rsidR="00123DF0" w:rsidRPr="00566A0A">
        <w:rPr>
          <w:rFonts w:asciiTheme="majorHAnsi" w:eastAsia="Calibri" w:hAnsiTheme="majorHAnsi" w:cstheme="majorHAnsi"/>
          <w:sz w:val="24"/>
          <w:szCs w:val="24"/>
          <w:lang w:val="el-GR"/>
        </w:rPr>
        <w:t>παρέχει</w:t>
      </w:r>
      <w:r w:rsidR="00657E1B" w:rsidRPr="00566A0A">
        <w:rPr>
          <w:rFonts w:asciiTheme="majorHAnsi" w:eastAsia="Calibri" w:hAnsiTheme="majorHAnsi" w:cstheme="majorHAnsi"/>
          <w:sz w:val="24"/>
          <w:szCs w:val="24"/>
          <w:lang w:val="el-GR"/>
        </w:rPr>
        <w:t xml:space="preserve"> </w:t>
      </w:r>
      <w:r w:rsidRPr="00566A0A">
        <w:rPr>
          <w:rFonts w:asciiTheme="majorHAnsi" w:eastAsia="Calibri" w:hAnsiTheme="majorHAnsi" w:cstheme="majorHAnsi"/>
          <w:sz w:val="24"/>
          <w:szCs w:val="24"/>
          <w:lang w:val="el-GR"/>
        </w:rPr>
        <w:t xml:space="preserve">άμεση, </w:t>
      </w:r>
      <w:r w:rsidR="0061259F" w:rsidRPr="00566A0A">
        <w:rPr>
          <w:rFonts w:asciiTheme="majorHAnsi" w:eastAsia="Calibri" w:hAnsiTheme="majorHAnsi" w:cstheme="majorHAnsi"/>
          <w:sz w:val="24"/>
          <w:szCs w:val="24"/>
          <w:lang w:val="el-GR"/>
        </w:rPr>
        <w:t>φιλική</w:t>
      </w:r>
      <w:r w:rsidRPr="00566A0A">
        <w:rPr>
          <w:rFonts w:asciiTheme="majorHAnsi" w:eastAsia="Calibri" w:hAnsiTheme="majorHAnsi" w:cstheme="majorHAnsi"/>
          <w:sz w:val="24"/>
          <w:szCs w:val="24"/>
          <w:lang w:val="el-GR"/>
        </w:rPr>
        <w:t xml:space="preserve"> και ασφαλ</w:t>
      </w:r>
      <w:r w:rsidR="0061259F" w:rsidRPr="00566A0A">
        <w:rPr>
          <w:rFonts w:asciiTheme="majorHAnsi" w:eastAsia="Calibri" w:hAnsiTheme="majorHAnsi" w:cstheme="majorHAnsi"/>
          <w:sz w:val="24"/>
          <w:szCs w:val="24"/>
          <w:lang w:val="el-GR"/>
        </w:rPr>
        <w:t>ή</w:t>
      </w:r>
      <w:r w:rsidRPr="00566A0A">
        <w:rPr>
          <w:rFonts w:asciiTheme="majorHAnsi" w:eastAsia="Calibri" w:hAnsiTheme="majorHAnsi" w:cstheme="majorHAnsi"/>
          <w:sz w:val="24"/>
          <w:szCs w:val="24"/>
          <w:lang w:val="el-GR"/>
        </w:rPr>
        <w:t xml:space="preserve"> πρόσβαση σε δεδομένα του Ε</w:t>
      </w:r>
      <w:r w:rsidR="004D62E8">
        <w:rPr>
          <w:rFonts w:asciiTheme="majorHAnsi" w:eastAsia="Calibri" w:hAnsiTheme="majorHAnsi" w:cstheme="majorHAnsi"/>
          <w:sz w:val="24"/>
          <w:szCs w:val="24"/>
          <w:lang w:val="el-GR"/>
        </w:rPr>
        <w:t xml:space="preserve">θνικού </w:t>
      </w:r>
      <w:r w:rsidRPr="00566A0A">
        <w:rPr>
          <w:rFonts w:asciiTheme="majorHAnsi" w:eastAsia="Calibri" w:hAnsiTheme="majorHAnsi" w:cstheme="majorHAnsi"/>
          <w:sz w:val="24"/>
          <w:szCs w:val="24"/>
          <w:lang w:val="el-GR"/>
        </w:rPr>
        <w:t>Η</w:t>
      </w:r>
      <w:r w:rsidR="004D62E8">
        <w:rPr>
          <w:rFonts w:asciiTheme="majorHAnsi" w:eastAsia="Calibri" w:hAnsiTheme="majorHAnsi" w:cstheme="majorHAnsi"/>
          <w:sz w:val="24"/>
          <w:szCs w:val="24"/>
          <w:lang w:val="el-GR"/>
        </w:rPr>
        <w:t xml:space="preserve">λεκτρονικού </w:t>
      </w:r>
      <w:r w:rsidRPr="00566A0A">
        <w:rPr>
          <w:rFonts w:asciiTheme="majorHAnsi" w:eastAsia="Calibri" w:hAnsiTheme="majorHAnsi" w:cstheme="majorHAnsi"/>
          <w:sz w:val="24"/>
          <w:szCs w:val="24"/>
          <w:lang w:val="el-GR"/>
        </w:rPr>
        <w:t>Φ</w:t>
      </w:r>
      <w:r w:rsidR="004D62E8">
        <w:rPr>
          <w:rFonts w:asciiTheme="majorHAnsi" w:eastAsia="Calibri" w:hAnsiTheme="majorHAnsi" w:cstheme="majorHAnsi"/>
          <w:sz w:val="24"/>
          <w:szCs w:val="24"/>
          <w:lang w:val="el-GR"/>
        </w:rPr>
        <w:t xml:space="preserve">ακέλου </w:t>
      </w:r>
      <w:r w:rsidRPr="00566A0A">
        <w:rPr>
          <w:rFonts w:asciiTheme="majorHAnsi" w:eastAsia="Calibri" w:hAnsiTheme="majorHAnsi" w:cstheme="majorHAnsi"/>
          <w:sz w:val="24"/>
          <w:szCs w:val="24"/>
          <w:lang w:val="el-GR"/>
        </w:rPr>
        <w:t>Υ</w:t>
      </w:r>
      <w:r w:rsidR="004D62E8">
        <w:rPr>
          <w:rFonts w:asciiTheme="majorHAnsi" w:eastAsia="Calibri" w:hAnsiTheme="majorHAnsi" w:cstheme="majorHAnsi"/>
          <w:sz w:val="24"/>
          <w:szCs w:val="24"/>
          <w:lang w:val="el-GR"/>
        </w:rPr>
        <w:t>γείας (ΕΗΦΥ)</w:t>
      </w:r>
      <w:r w:rsidRPr="00566A0A">
        <w:rPr>
          <w:rFonts w:asciiTheme="majorHAnsi" w:eastAsia="Calibri" w:hAnsiTheme="majorHAnsi" w:cstheme="majorHAnsi"/>
          <w:sz w:val="24"/>
          <w:szCs w:val="24"/>
          <w:lang w:val="el-GR"/>
        </w:rPr>
        <w:t>.</w:t>
      </w:r>
      <w:r w:rsidRPr="00501EEF">
        <w:rPr>
          <w:rFonts w:asciiTheme="majorHAnsi" w:eastAsia="Calibri" w:hAnsiTheme="majorHAnsi" w:cstheme="majorHAnsi"/>
          <w:sz w:val="24"/>
          <w:szCs w:val="24"/>
          <w:lang w:val="el-GR"/>
        </w:rPr>
        <w:t xml:space="preserve"> Τον Προσωπικό Βοηθό</w:t>
      </w:r>
      <w:r w:rsidR="00A07976" w:rsidRPr="00501EEF">
        <w:rPr>
          <w:rFonts w:asciiTheme="majorHAnsi" w:eastAsia="Calibri" w:hAnsiTheme="majorHAnsi" w:cstheme="majorHAnsi"/>
          <w:sz w:val="24"/>
          <w:szCs w:val="24"/>
          <w:lang w:val="el-GR"/>
        </w:rPr>
        <w:t xml:space="preserve"> Υγείας Πολίτη</w:t>
      </w:r>
      <w:r w:rsidR="00C32C6C">
        <w:rPr>
          <w:rFonts w:asciiTheme="majorHAnsi" w:eastAsia="Calibri" w:hAnsiTheme="majorHAnsi" w:cstheme="majorHAnsi"/>
          <w:sz w:val="24"/>
          <w:szCs w:val="24"/>
          <w:lang w:val="el-GR"/>
        </w:rPr>
        <w:t xml:space="preserve"> </w:t>
      </w:r>
      <w:r w:rsidR="00C32C6C" w:rsidRPr="00C32C6C">
        <w:rPr>
          <w:lang w:val="el-GR"/>
        </w:rPr>
        <w:t xml:space="preserve"> </w:t>
      </w:r>
      <w:r w:rsidR="0061259F">
        <w:rPr>
          <w:lang w:val="el-GR"/>
        </w:rPr>
        <w:t>«</w:t>
      </w:r>
      <w:r w:rsidR="00C32C6C" w:rsidRPr="00C32C6C">
        <w:rPr>
          <w:rFonts w:asciiTheme="majorHAnsi" w:eastAsia="Calibri" w:hAnsiTheme="majorHAnsi" w:cstheme="majorHAnsi"/>
          <w:sz w:val="24"/>
          <w:szCs w:val="24"/>
          <w:lang w:val="el-GR"/>
        </w:rPr>
        <w:t>MyHealth Agent</w:t>
      </w:r>
      <w:r w:rsidRPr="00501EEF">
        <w:rPr>
          <w:rFonts w:asciiTheme="majorHAnsi" w:eastAsia="Calibri" w:hAnsiTheme="majorHAnsi" w:cstheme="majorHAnsi"/>
          <w:sz w:val="24"/>
          <w:szCs w:val="24"/>
          <w:lang w:val="el-GR"/>
        </w:rPr>
        <w:t>»</w:t>
      </w:r>
      <w:r w:rsidR="00A4771D">
        <w:rPr>
          <w:rFonts w:asciiTheme="majorHAnsi" w:eastAsia="Calibri" w:hAnsiTheme="majorHAnsi" w:cstheme="majorHAnsi"/>
          <w:sz w:val="24"/>
          <w:szCs w:val="24"/>
          <w:lang w:val="el-GR"/>
        </w:rPr>
        <w:t>,</w:t>
      </w:r>
      <w:r w:rsidR="0061259F">
        <w:rPr>
          <w:rFonts w:asciiTheme="majorHAnsi" w:eastAsia="Calibri" w:hAnsiTheme="majorHAnsi" w:cstheme="majorHAnsi"/>
          <w:sz w:val="24"/>
          <w:szCs w:val="24"/>
          <w:lang w:val="el-GR"/>
        </w:rPr>
        <w:t xml:space="preserve"> </w:t>
      </w:r>
      <w:r w:rsidR="00A4771D">
        <w:rPr>
          <w:rFonts w:asciiTheme="majorHAnsi" w:eastAsia="Calibri" w:hAnsiTheme="majorHAnsi" w:cstheme="majorHAnsi"/>
          <w:sz w:val="24"/>
          <w:szCs w:val="24"/>
          <w:lang w:val="el-GR"/>
        </w:rPr>
        <w:t>που αναπτύχθηκε από την Η</w:t>
      </w:r>
      <w:r w:rsidR="00D838F1">
        <w:rPr>
          <w:rFonts w:asciiTheme="majorHAnsi" w:eastAsia="Calibri" w:hAnsiTheme="majorHAnsi" w:cstheme="majorHAnsi"/>
          <w:sz w:val="24"/>
          <w:szCs w:val="24"/>
          <w:lang w:val="el-GR"/>
        </w:rPr>
        <w:t>.</w:t>
      </w:r>
      <w:r w:rsidR="00A4771D">
        <w:rPr>
          <w:rFonts w:asciiTheme="majorHAnsi" w:eastAsia="Calibri" w:hAnsiTheme="majorHAnsi" w:cstheme="majorHAnsi"/>
          <w:sz w:val="24"/>
          <w:szCs w:val="24"/>
          <w:lang w:val="el-GR"/>
        </w:rPr>
        <w:t>ΔΙ</w:t>
      </w:r>
      <w:r w:rsidR="00D838F1">
        <w:rPr>
          <w:rFonts w:asciiTheme="majorHAnsi" w:eastAsia="Calibri" w:hAnsiTheme="majorHAnsi" w:cstheme="majorHAnsi"/>
          <w:sz w:val="24"/>
          <w:szCs w:val="24"/>
          <w:lang w:val="el-GR"/>
        </w:rPr>
        <w:t>.</w:t>
      </w:r>
      <w:r w:rsidR="00A4771D">
        <w:rPr>
          <w:rFonts w:asciiTheme="majorHAnsi" w:eastAsia="Calibri" w:hAnsiTheme="majorHAnsi" w:cstheme="majorHAnsi"/>
          <w:sz w:val="24"/>
          <w:szCs w:val="24"/>
          <w:lang w:val="el-GR"/>
        </w:rPr>
        <w:t>Κ</w:t>
      </w:r>
      <w:r w:rsidR="00D838F1">
        <w:rPr>
          <w:rFonts w:asciiTheme="majorHAnsi" w:eastAsia="Calibri" w:hAnsiTheme="majorHAnsi" w:cstheme="majorHAnsi"/>
          <w:sz w:val="24"/>
          <w:szCs w:val="24"/>
          <w:lang w:val="el-GR"/>
        </w:rPr>
        <w:t>.</w:t>
      </w:r>
      <w:r w:rsidR="00A4771D">
        <w:rPr>
          <w:rFonts w:asciiTheme="majorHAnsi" w:eastAsia="Calibri" w:hAnsiTheme="majorHAnsi" w:cstheme="majorHAnsi"/>
          <w:sz w:val="24"/>
          <w:szCs w:val="24"/>
          <w:lang w:val="el-GR"/>
        </w:rPr>
        <w:t>Α</w:t>
      </w:r>
      <w:r w:rsidR="00D838F1">
        <w:rPr>
          <w:rFonts w:asciiTheme="majorHAnsi" w:eastAsia="Calibri" w:hAnsiTheme="majorHAnsi" w:cstheme="majorHAnsi"/>
          <w:sz w:val="24"/>
          <w:szCs w:val="24"/>
          <w:lang w:val="el-GR"/>
        </w:rPr>
        <w:t>.</w:t>
      </w:r>
      <w:r w:rsidR="00A4771D">
        <w:rPr>
          <w:rFonts w:asciiTheme="majorHAnsi" w:eastAsia="Calibri" w:hAnsiTheme="majorHAnsi" w:cstheme="majorHAnsi"/>
          <w:sz w:val="24"/>
          <w:szCs w:val="24"/>
          <w:lang w:val="el-GR"/>
        </w:rPr>
        <w:t xml:space="preserve"> Α.Ε.</w:t>
      </w:r>
      <w:r w:rsidR="00D1406F" w:rsidRPr="00D1406F">
        <w:rPr>
          <w:rFonts w:asciiTheme="majorHAnsi" w:eastAsia="Calibri" w:hAnsiTheme="majorHAnsi" w:cstheme="majorHAnsi"/>
          <w:sz w:val="24"/>
          <w:szCs w:val="24"/>
          <w:lang w:val="el-GR"/>
        </w:rPr>
        <w:t xml:space="preserve"> </w:t>
      </w:r>
      <w:r w:rsidR="00E74A5A">
        <w:rPr>
          <w:rFonts w:asciiTheme="majorHAnsi" w:eastAsia="Calibri" w:hAnsiTheme="majorHAnsi" w:cstheme="majorHAnsi"/>
          <w:sz w:val="24"/>
          <w:szCs w:val="24"/>
          <w:lang w:val="el-GR"/>
        </w:rPr>
        <w:t xml:space="preserve">στο πλαίσιο του </w:t>
      </w:r>
      <w:r w:rsidR="00E74A5A" w:rsidRPr="00E74A5A">
        <w:rPr>
          <w:rFonts w:asciiTheme="majorHAnsi" w:eastAsia="Calibri" w:hAnsiTheme="majorHAnsi" w:cstheme="majorHAnsi"/>
          <w:sz w:val="24"/>
          <w:szCs w:val="24"/>
          <w:lang w:val="el-GR"/>
        </w:rPr>
        <w:t>Εθνικού Σχεδίου Ανάκαμψης και Ανθεκτικότητας Ελλάδα 2.0 με τη χρηματοδότηση της Ευρωπαϊκής Ένωσης – NextGenerationEU</w:t>
      </w:r>
      <w:r w:rsidR="00A4771D">
        <w:rPr>
          <w:rFonts w:asciiTheme="majorHAnsi" w:eastAsia="Calibri" w:hAnsiTheme="majorHAnsi" w:cstheme="majorHAnsi"/>
          <w:sz w:val="24"/>
          <w:szCs w:val="24"/>
          <w:lang w:val="el-GR"/>
        </w:rPr>
        <w:t xml:space="preserve">, </w:t>
      </w:r>
      <w:r w:rsidRPr="00501EEF">
        <w:rPr>
          <w:rFonts w:asciiTheme="majorHAnsi" w:eastAsia="Calibri" w:hAnsiTheme="majorHAnsi" w:cstheme="majorHAnsi"/>
          <w:sz w:val="24"/>
          <w:szCs w:val="24"/>
          <w:lang w:val="el-GR"/>
        </w:rPr>
        <w:t xml:space="preserve">παρουσίασαν οι </w:t>
      </w:r>
      <w:r w:rsidR="00390C9A" w:rsidRPr="00501EEF">
        <w:rPr>
          <w:rFonts w:asciiTheme="majorHAnsi" w:eastAsia="Calibri" w:hAnsiTheme="majorHAnsi" w:cstheme="majorHAnsi"/>
          <w:sz w:val="24"/>
          <w:szCs w:val="24"/>
          <w:lang w:val="el-GR"/>
        </w:rPr>
        <w:t>Υπουργ</w:t>
      </w:r>
      <w:r w:rsidRPr="00501EEF">
        <w:rPr>
          <w:rFonts w:asciiTheme="majorHAnsi" w:eastAsia="Calibri" w:hAnsiTheme="majorHAnsi" w:cstheme="majorHAnsi"/>
          <w:sz w:val="24"/>
          <w:szCs w:val="24"/>
          <w:lang w:val="el-GR"/>
        </w:rPr>
        <w:t xml:space="preserve">οί </w:t>
      </w:r>
      <w:r w:rsidR="00390C9A" w:rsidRPr="00501EEF">
        <w:rPr>
          <w:rFonts w:asciiTheme="majorHAnsi" w:eastAsia="Calibri" w:hAnsiTheme="majorHAnsi" w:cstheme="majorHAnsi"/>
          <w:sz w:val="24"/>
          <w:szCs w:val="24"/>
          <w:lang w:val="el-GR"/>
        </w:rPr>
        <w:t>Υγείας</w:t>
      </w:r>
      <w:r w:rsidRPr="00501EEF">
        <w:rPr>
          <w:rFonts w:asciiTheme="majorHAnsi" w:eastAsia="Calibri" w:hAnsiTheme="majorHAnsi" w:cstheme="majorHAnsi"/>
          <w:sz w:val="24"/>
          <w:szCs w:val="24"/>
          <w:lang w:val="el-GR"/>
        </w:rPr>
        <w:t>,</w:t>
      </w:r>
      <w:r w:rsidR="00390C9A" w:rsidRPr="00501EEF">
        <w:rPr>
          <w:rFonts w:asciiTheme="majorHAnsi" w:eastAsia="Calibri" w:hAnsiTheme="majorHAnsi" w:cstheme="majorHAnsi"/>
          <w:sz w:val="24"/>
          <w:szCs w:val="24"/>
          <w:lang w:val="el-GR"/>
        </w:rPr>
        <w:t xml:space="preserve"> Άδωνις Γεωργιάδης και Ψηφιακής Διακυβέρνησης </w:t>
      </w:r>
      <w:r w:rsidRPr="00501EEF">
        <w:rPr>
          <w:rFonts w:asciiTheme="majorHAnsi" w:eastAsia="Calibri" w:hAnsiTheme="majorHAnsi" w:cstheme="majorHAnsi"/>
          <w:sz w:val="24"/>
          <w:szCs w:val="24"/>
          <w:lang w:val="el-GR"/>
        </w:rPr>
        <w:t xml:space="preserve">και Τεχνητής Νοημοσύνης, </w:t>
      </w:r>
      <w:r w:rsidR="00390C9A" w:rsidRPr="00501EEF">
        <w:rPr>
          <w:rFonts w:asciiTheme="majorHAnsi" w:eastAsia="Calibri" w:hAnsiTheme="majorHAnsi" w:cstheme="majorHAnsi"/>
          <w:sz w:val="24"/>
          <w:szCs w:val="24"/>
          <w:lang w:val="el-GR"/>
        </w:rPr>
        <w:t xml:space="preserve">Δημήτρης Παπαστεργίου, </w:t>
      </w:r>
      <w:r w:rsidRPr="00501EEF">
        <w:rPr>
          <w:rFonts w:asciiTheme="majorHAnsi" w:eastAsia="Calibri" w:hAnsiTheme="majorHAnsi" w:cstheme="majorHAnsi"/>
          <w:sz w:val="24"/>
          <w:szCs w:val="24"/>
          <w:lang w:val="el-GR"/>
        </w:rPr>
        <w:t>σε</w:t>
      </w:r>
      <w:r w:rsidR="00E74A5A">
        <w:rPr>
          <w:rFonts w:asciiTheme="majorHAnsi" w:eastAsia="Calibri" w:hAnsiTheme="majorHAnsi" w:cstheme="majorHAnsi"/>
          <w:sz w:val="24"/>
          <w:szCs w:val="24"/>
          <w:lang w:val="el-GR"/>
        </w:rPr>
        <w:t xml:space="preserve"> κοινή</w:t>
      </w:r>
      <w:r w:rsidRPr="00501EEF">
        <w:rPr>
          <w:rFonts w:asciiTheme="majorHAnsi" w:eastAsia="Calibri" w:hAnsiTheme="majorHAnsi" w:cstheme="majorHAnsi"/>
          <w:sz w:val="24"/>
          <w:szCs w:val="24"/>
          <w:lang w:val="el-GR"/>
        </w:rPr>
        <w:t xml:space="preserve"> συνέντευξη τύπου στο Υπουργείο Ψηφιακής Διακυβέρνησης</w:t>
      </w:r>
      <w:r w:rsidR="00A07976" w:rsidRPr="00501EEF">
        <w:rPr>
          <w:rFonts w:asciiTheme="majorHAnsi" w:eastAsia="Calibri" w:hAnsiTheme="majorHAnsi" w:cstheme="majorHAnsi"/>
          <w:sz w:val="24"/>
          <w:szCs w:val="24"/>
          <w:lang w:val="el-GR"/>
        </w:rPr>
        <w:t xml:space="preserve"> και Τεχνητής Νοημοσύνης. </w:t>
      </w:r>
      <w:r w:rsidR="00587E0D">
        <w:rPr>
          <w:rFonts w:asciiTheme="majorHAnsi" w:eastAsia="Calibri" w:hAnsiTheme="majorHAnsi" w:cstheme="majorHAnsi"/>
          <w:sz w:val="24"/>
          <w:szCs w:val="24"/>
          <w:lang w:val="el-GR"/>
        </w:rPr>
        <w:t xml:space="preserve"> </w:t>
      </w:r>
    </w:p>
    <w:p w:rsidR="00C7399F" w:rsidRPr="00501EEF" w:rsidRDefault="00C7399F" w:rsidP="00C7399F">
      <w:pPr>
        <w:jc w:val="both"/>
        <w:rPr>
          <w:rFonts w:asciiTheme="majorHAnsi" w:eastAsia="Calibri" w:hAnsiTheme="majorHAnsi" w:cstheme="majorHAnsi"/>
          <w:sz w:val="24"/>
          <w:szCs w:val="24"/>
          <w:lang w:val="el-GR"/>
        </w:rPr>
      </w:pPr>
    </w:p>
    <w:p w:rsidR="00053738" w:rsidRPr="00566A0A" w:rsidRDefault="00E74A5A" w:rsidP="00A4771D">
      <w:pPr>
        <w:jc w:val="both"/>
        <w:rPr>
          <w:rFonts w:asciiTheme="majorHAnsi" w:eastAsia="Calibri" w:hAnsiTheme="majorHAnsi" w:cstheme="majorHAnsi"/>
          <w:sz w:val="24"/>
          <w:szCs w:val="24"/>
          <w:highlight w:val="yellow"/>
          <w:lang w:val="el-GR"/>
        </w:rPr>
      </w:pPr>
      <w:r w:rsidRPr="004D62E8">
        <w:rPr>
          <w:rFonts w:asciiTheme="majorHAnsi" w:eastAsia="Calibri" w:hAnsiTheme="majorHAnsi" w:cstheme="majorHAnsi"/>
          <w:sz w:val="24"/>
          <w:szCs w:val="24"/>
          <w:lang w:val="el-GR"/>
        </w:rPr>
        <w:t>Οι</w:t>
      </w:r>
      <w:r w:rsidR="00E70F23" w:rsidRPr="004D62E8">
        <w:rPr>
          <w:rFonts w:asciiTheme="majorHAnsi" w:eastAsia="Calibri" w:hAnsiTheme="majorHAnsi" w:cstheme="majorHAnsi"/>
          <w:sz w:val="24"/>
          <w:szCs w:val="24"/>
          <w:lang w:val="el-GR"/>
        </w:rPr>
        <w:t xml:space="preserve"> πολίτες</w:t>
      </w:r>
      <w:r w:rsidR="00053738" w:rsidRPr="004D62E8">
        <w:rPr>
          <w:rFonts w:asciiTheme="majorHAnsi" w:eastAsia="Calibri" w:hAnsiTheme="majorHAnsi" w:cstheme="majorHAnsi"/>
          <w:sz w:val="24"/>
          <w:szCs w:val="24"/>
          <w:lang w:val="el-GR"/>
        </w:rPr>
        <w:t xml:space="preserve"> για να </w:t>
      </w:r>
      <w:r w:rsidR="00A07976" w:rsidRPr="004D62E8">
        <w:rPr>
          <w:rFonts w:asciiTheme="majorHAnsi" w:eastAsia="Calibri" w:hAnsiTheme="majorHAnsi" w:cstheme="majorHAnsi"/>
          <w:sz w:val="24"/>
          <w:szCs w:val="24"/>
          <w:lang w:val="el-GR"/>
        </w:rPr>
        <w:t>«</w:t>
      </w:r>
      <w:r w:rsidR="0061259F" w:rsidRPr="004D62E8">
        <w:rPr>
          <w:rFonts w:asciiTheme="majorHAnsi" w:eastAsia="Calibri" w:hAnsiTheme="majorHAnsi" w:cstheme="majorHAnsi"/>
          <w:sz w:val="24"/>
          <w:szCs w:val="24"/>
          <w:lang w:val="el-GR"/>
        </w:rPr>
        <w:t>συνομιλήσουν</w:t>
      </w:r>
      <w:r w:rsidR="00A07976" w:rsidRPr="004D62E8">
        <w:rPr>
          <w:rFonts w:asciiTheme="majorHAnsi" w:eastAsia="Calibri" w:hAnsiTheme="majorHAnsi" w:cstheme="majorHAnsi"/>
          <w:sz w:val="24"/>
          <w:szCs w:val="24"/>
          <w:lang w:val="el-GR"/>
        </w:rPr>
        <w:t xml:space="preserve">» με </w:t>
      </w:r>
      <w:r w:rsidR="00E70F23" w:rsidRPr="004D62E8">
        <w:rPr>
          <w:rFonts w:asciiTheme="majorHAnsi" w:eastAsia="Calibri" w:hAnsiTheme="majorHAnsi" w:cstheme="majorHAnsi"/>
          <w:sz w:val="24"/>
          <w:szCs w:val="24"/>
          <w:lang w:val="el-GR"/>
        </w:rPr>
        <w:t xml:space="preserve">τον </w:t>
      </w:r>
      <w:bookmarkStart w:id="3" w:name="_Hlk216264764"/>
      <w:r w:rsidR="00E70F23" w:rsidRPr="004D62E8">
        <w:rPr>
          <w:rFonts w:asciiTheme="majorHAnsi" w:eastAsia="Calibri" w:hAnsiTheme="majorHAnsi" w:cstheme="majorHAnsi"/>
          <w:sz w:val="24"/>
          <w:szCs w:val="24"/>
          <w:lang w:val="el-GR"/>
        </w:rPr>
        <w:t>«</w:t>
      </w:r>
      <w:proofErr w:type="spellStart"/>
      <w:r w:rsidR="0061259F" w:rsidRPr="004D62E8">
        <w:rPr>
          <w:rFonts w:asciiTheme="majorHAnsi" w:eastAsia="Calibri" w:hAnsiTheme="majorHAnsi" w:cstheme="majorHAnsi"/>
          <w:sz w:val="24"/>
          <w:szCs w:val="24"/>
          <w:lang w:val="en-US"/>
        </w:rPr>
        <w:t>MyHealth</w:t>
      </w:r>
      <w:proofErr w:type="spellEnd"/>
      <w:r w:rsidR="0061259F" w:rsidRPr="004D62E8">
        <w:rPr>
          <w:rFonts w:asciiTheme="majorHAnsi" w:eastAsia="Calibri" w:hAnsiTheme="majorHAnsi" w:cstheme="majorHAnsi"/>
          <w:sz w:val="24"/>
          <w:szCs w:val="24"/>
          <w:lang w:val="el-GR"/>
        </w:rPr>
        <w:t xml:space="preserve"> </w:t>
      </w:r>
      <w:r w:rsidR="0061259F" w:rsidRPr="004D62E8">
        <w:rPr>
          <w:rFonts w:asciiTheme="majorHAnsi" w:eastAsia="Calibri" w:hAnsiTheme="majorHAnsi" w:cstheme="majorHAnsi"/>
          <w:sz w:val="24"/>
          <w:szCs w:val="24"/>
          <w:lang w:val="en-US"/>
        </w:rPr>
        <w:t>Agent</w:t>
      </w:r>
      <w:r w:rsidR="00E70F23" w:rsidRPr="004D62E8">
        <w:rPr>
          <w:rFonts w:asciiTheme="majorHAnsi" w:eastAsia="Calibri" w:hAnsiTheme="majorHAnsi" w:cstheme="majorHAnsi"/>
          <w:sz w:val="24"/>
          <w:szCs w:val="24"/>
          <w:lang w:val="el-GR"/>
        </w:rPr>
        <w:t>»</w:t>
      </w:r>
      <w:bookmarkEnd w:id="3"/>
      <w:r w:rsidR="00566A0A" w:rsidRPr="004D62E8">
        <w:rPr>
          <w:rFonts w:asciiTheme="majorHAnsi" w:eastAsia="Calibri" w:hAnsiTheme="majorHAnsi" w:cstheme="majorHAnsi"/>
          <w:sz w:val="24"/>
          <w:szCs w:val="24"/>
          <w:lang w:val="el-GR"/>
        </w:rPr>
        <w:t xml:space="preserve"> πρέπει να κατεβάσουν </w:t>
      </w:r>
      <w:r w:rsidR="002B01A5" w:rsidRPr="004D62E8">
        <w:rPr>
          <w:rFonts w:asciiTheme="majorHAnsi" w:eastAsia="Calibri" w:hAnsiTheme="majorHAnsi" w:cstheme="majorHAnsi"/>
          <w:sz w:val="24"/>
          <w:szCs w:val="24"/>
          <w:lang w:val="el-GR"/>
        </w:rPr>
        <w:t xml:space="preserve">σε κινητή συσκευή </w:t>
      </w:r>
      <w:r w:rsidR="001D5F2B" w:rsidRPr="004D62E8">
        <w:rPr>
          <w:rFonts w:asciiTheme="majorHAnsi" w:eastAsia="Calibri" w:hAnsiTheme="majorHAnsi" w:cstheme="majorHAnsi"/>
          <w:sz w:val="24"/>
          <w:szCs w:val="24"/>
          <w:lang w:val="el-GR"/>
        </w:rPr>
        <w:t xml:space="preserve">την εφαρμογή </w:t>
      </w:r>
      <w:proofErr w:type="spellStart"/>
      <w:r w:rsidR="001D5F2B" w:rsidRPr="004D62E8">
        <w:rPr>
          <w:rFonts w:asciiTheme="majorHAnsi" w:eastAsia="Calibri" w:hAnsiTheme="majorHAnsi" w:cstheme="majorHAnsi"/>
          <w:sz w:val="24"/>
          <w:szCs w:val="24"/>
          <w:lang w:val="en-US"/>
        </w:rPr>
        <w:t>myHealth</w:t>
      </w:r>
      <w:proofErr w:type="spellEnd"/>
      <w:r w:rsidR="001D5F2B" w:rsidRPr="004D62E8">
        <w:rPr>
          <w:rFonts w:asciiTheme="majorHAnsi" w:eastAsia="Calibri" w:hAnsiTheme="majorHAnsi" w:cstheme="majorHAnsi"/>
          <w:sz w:val="24"/>
          <w:szCs w:val="24"/>
          <w:lang w:val="el-GR"/>
        </w:rPr>
        <w:t xml:space="preserve"> </w:t>
      </w:r>
      <w:r w:rsidR="001D5F2B" w:rsidRPr="004D62E8">
        <w:rPr>
          <w:rFonts w:asciiTheme="majorHAnsi" w:eastAsia="Calibri" w:hAnsiTheme="majorHAnsi" w:cstheme="majorHAnsi"/>
          <w:sz w:val="24"/>
          <w:szCs w:val="24"/>
          <w:lang w:val="en-US"/>
        </w:rPr>
        <w:t>App</w:t>
      </w:r>
      <w:r w:rsidR="00566A0A" w:rsidRPr="004D62E8">
        <w:rPr>
          <w:rFonts w:asciiTheme="majorHAnsi" w:eastAsia="Calibri" w:hAnsiTheme="majorHAnsi" w:cstheme="majorHAnsi"/>
          <w:sz w:val="24"/>
          <w:szCs w:val="24"/>
          <w:lang w:val="el-GR"/>
        </w:rPr>
        <w:t xml:space="preserve"> και να συνδεθούν με κωδικούς </w:t>
      </w:r>
      <w:proofErr w:type="spellStart"/>
      <w:r w:rsidR="00566A0A" w:rsidRPr="004D62E8">
        <w:rPr>
          <w:rFonts w:asciiTheme="majorHAnsi" w:eastAsia="Calibri" w:hAnsiTheme="majorHAnsi" w:cstheme="majorHAnsi"/>
          <w:sz w:val="24"/>
          <w:szCs w:val="24"/>
          <w:lang w:val="en-US"/>
        </w:rPr>
        <w:t>TaxisNet</w:t>
      </w:r>
      <w:proofErr w:type="spellEnd"/>
      <w:r w:rsidR="004D62E8">
        <w:rPr>
          <w:rFonts w:asciiTheme="majorHAnsi" w:eastAsia="Calibri" w:hAnsiTheme="majorHAnsi" w:cstheme="majorHAnsi"/>
          <w:sz w:val="24"/>
          <w:szCs w:val="24"/>
          <w:lang w:val="el-GR"/>
        </w:rPr>
        <w:t>. Στην περίπτωση που δε</w:t>
      </w:r>
      <w:r w:rsidR="00566A0A" w:rsidRPr="004D62E8">
        <w:rPr>
          <w:rFonts w:asciiTheme="majorHAnsi" w:eastAsia="Calibri" w:hAnsiTheme="majorHAnsi" w:cstheme="majorHAnsi"/>
          <w:sz w:val="24"/>
          <w:szCs w:val="24"/>
          <w:lang w:val="el-GR"/>
        </w:rPr>
        <w:t xml:space="preserve"> διαθέτουν κινητό μπορούν να εισέλθουν και από υπολογιστή στην </w:t>
      </w:r>
      <w:r w:rsidR="002B01A5" w:rsidRPr="004D62E8">
        <w:rPr>
          <w:rFonts w:asciiTheme="majorHAnsi" w:eastAsia="Calibri" w:hAnsiTheme="majorHAnsi" w:cstheme="majorHAnsi"/>
          <w:sz w:val="24"/>
          <w:szCs w:val="24"/>
          <w:lang w:val="el-GR"/>
        </w:rPr>
        <w:t>ηλεκτρονική διεύθυνση</w:t>
      </w:r>
      <w:r w:rsidR="001D5F2B" w:rsidRPr="004D62E8">
        <w:rPr>
          <w:rFonts w:asciiTheme="majorHAnsi" w:eastAsia="Calibri" w:hAnsiTheme="majorHAnsi" w:cstheme="majorHAnsi"/>
          <w:sz w:val="24"/>
          <w:szCs w:val="24"/>
          <w:lang w:val="el-GR"/>
        </w:rPr>
        <w:t xml:space="preserve"> </w:t>
      </w:r>
      <w:hyperlink r:id="rId8" w:history="1">
        <w:r w:rsidR="001D5F2B" w:rsidRPr="004D62E8">
          <w:rPr>
            <w:rStyle w:val="-"/>
            <w:rFonts w:asciiTheme="majorHAnsi" w:eastAsia="Calibri" w:hAnsiTheme="majorHAnsi" w:cstheme="majorHAnsi"/>
            <w:sz w:val="24"/>
            <w:szCs w:val="24"/>
            <w:lang w:val="el-GR"/>
          </w:rPr>
          <w:t>http://citizen.ehealthrecord.gov.gr</w:t>
        </w:r>
      </w:hyperlink>
      <w:r w:rsidR="00566A0A" w:rsidRPr="004D62E8">
        <w:rPr>
          <w:lang w:val="el-GR"/>
        </w:rPr>
        <w:t xml:space="preserve">, συνδεόμενοι με </w:t>
      </w:r>
      <w:r w:rsidR="00566A0A" w:rsidRPr="004D62E8">
        <w:rPr>
          <w:rFonts w:asciiTheme="majorHAnsi" w:eastAsia="Calibri" w:hAnsiTheme="majorHAnsi" w:cstheme="majorHAnsi"/>
          <w:sz w:val="24"/>
          <w:szCs w:val="24"/>
          <w:lang w:val="el-GR"/>
        </w:rPr>
        <w:t xml:space="preserve">κωδικούς </w:t>
      </w:r>
      <w:proofErr w:type="spellStart"/>
      <w:r w:rsidR="00566A0A" w:rsidRPr="004D62E8">
        <w:rPr>
          <w:rFonts w:asciiTheme="majorHAnsi" w:eastAsia="Calibri" w:hAnsiTheme="majorHAnsi" w:cstheme="majorHAnsi"/>
          <w:sz w:val="24"/>
          <w:szCs w:val="24"/>
          <w:lang w:val="en-US"/>
        </w:rPr>
        <w:t>TaxisNet</w:t>
      </w:r>
      <w:proofErr w:type="spellEnd"/>
      <w:r w:rsidR="001D5F2B" w:rsidRPr="004D62E8">
        <w:rPr>
          <w:rFonts w:asciiTheme="majorHAnsi" w:eastAsia="Calibri" w:hAnsiTheme="majorHAnsi" w:cstheme="majorHAnsi"/>
          <w:sz w:val="24"/>
          <w:szCs w:val="24"/>
          <w:lang w:val="el-GR"/>
        </w:rPr>
        <w:t>.</w:t>
      </w:r>
      <w:r>
        <w:rPr>
          <w:rFonts w:asciiTheme="majorHAnsi" w:eastAsia="Calibri" w:hAnsiTheme="majorHAnsi" w:cstheme="majorHAnsi"/>
          <w:sz w:val="24"/>
          <w:szCs w:val="24"/>
          <w:lang w:val="el-GR"/>
        </w:rPr>
        <w:t xml:space="preserve"> Ο διάλογος πραγματοποιείται </w:t>
      </w:r>
      <w:r w:rsidRPr="00501EEF">
        <w:rPr>
          <w:rFonts w:asciiTheme="majorHAnsi" w:eastAsia="Calibri" w:hAnsiTheme="majorHAnsi" w:cstheme="majorHAnsi"/>
          <w:sz w:val="24"/>
          <w:szCs w:val="24"/>
          <w:lang w:val="el-GR"/>
        </w:rPr>
        <w:t>σε φυσική γλώσσα</w:t>
      </w:r>
      <w:r>
        <w:rPr>
          <w:rFonts w:asciiTheme="majorHAnsi" w:eastAsia="Calibri" w:hAnsiTheme="majorHAnsi" w:cstheme="majorHAnsi"/>
          <w:sz w:val="24"/>
          <w:szCs w:val="24"/>
          <w:lang w:val="el-GR"/>
        </w:rPr>
        <w:t xml:space="preserve">, </w:t>
      </w:r>
      <w:r w:rsidRPr="00501EEF">
        <w:rPr>
          <w:rFonts w:asciiTheme="majorHAnsi" w:eastAsia="Calibri" w:hAnsiTheme="majorHAnsi" w:cstheme="majorHAnsi"/>
          <w:sz w:val="24"/>
          <w:szCs w:val="24"/>
          <w:lang w:val="el-GR"/>
        </w:rPr>
        <w:t xml:space="preserve"> γραπτά </w:t>
      </w:r>
      <w:r>
        <w:rPr>
          <w:rFonts w:asciiTheme="majorHAnsi" w:eastAsia="Calibri" w:hAnsiTheme="majorHAnsi" w:cstheme="majorHAnsi"/>
          <w:sz w:val="24"/>
          <w:szCs w:val="24"/>
          <w:lang w:val="el-GR"/>
        </w:rPr>
        <w:t>και</w:t>
      </w:r>
      <w:r w:rsidRPr="00501EEF">
        <w:rPr>
          <w:rFonts w:asciiTheme="majorHAnsi" w:eastAsia="Calibri" w:hAnsiTheme="majorHAnsi" w:cstheme="majorHAnsi"/>
          <w:sz w:val="24"/>
          <w:szCs w:val="24"/>
          <w:lang w:val="el-GR"/>
        </w:rPr>
        <w:t xml:space="preserve"> προφορικά</w:t>
      </w:r>
      <w:r>
        <w:rPr>
          <w:rFonts w:asciiTheme="majorHAnsi" w:eastAsia="Calibri" w:hAnsiTheme="majorHAnsi" w:cstheme="majorHAnsi"/>
          <w:sz w:val="24"/>
          <w:szCs w:val="24"/>
          <w:lang w:val="el-GR"/>
        </w:rPr>
        <w:t>. Πιο συγκεκριμένα, μ</w:t>
      </w:r>
      <w:r w:rsidR="00053738">
        <w:rPr>
          <w:rFonts w:asciiTheme="majorHAnsi" w:eastAsia="Calibri" w:hAnsiTheme="majorHAnsi" w:cstheme="majorHAnsi"/>
          <w:sz w:val="24"/>
          <w:szCs w:val="24"/>
          <w:lang w:val="el-GR"/>
        </w:rPr>
        <w:t>πορούν να υποβάλλουν</w:t>
      </w:r>
      <w:r w:rsidR="00A07976" w:rsidRPr="00501EEF">
        <w:rPr>
          <w:rFonts w:asciiTheme="majorHAnsi" w:eastAsia="Calibri" w:hAnsiTheme="majorHAnsi" w:cstheme="majorHAnsi"/>
          <w:sz w:val="24"/>
          <w:szCs w:val="24"/>
          <w:lang w:val="el-GR"/>
        </w:rPr>
        <w:t xml:space="preserve"> ερωτήματα, όπως «Τι έδειξαν οι τελευταίες εξετάσεις μου;», «Ποιες συνταγές μου είναι σε ισχύ;», «Πότε είναι το επόμενο ραντεβού μου;»</w:t>
      </w:r>
      <w:r w:rsidR="00123DF0">
        <w:rPr>
          <w:rFonts w:asciiTheme="majorHAnsi" w:eastAsia="Calibri" w:hAnsiTheme="majorHAnsi" w:cstheme="majorHAnsi"/>
          <w:sz w:val="24"/>
          <w:szCs w:val="24"/>
          <w:lang w:val="el-GR"/>
        </w:rPr>
        <w:t>. Σε</w:t>
      </w:r>
      <w:r w:rsidR="00A07976" w:rsidRPr="00501EEF">
        <w:rPr>
          <w:rFonts w:asciiTheme="majorHAnsi" w:eastAsia="Calibri" w:hAnsiTheme="majorHAnsi" w:cstheme="majorHAnsi"/>
          <w:sz w:val="24"/>
          <w:szCs w:val="24"/>
          <w:lang w:val="el-GR"/>
        </w:rPr>
        <w:t xml:space="preserve"> </w:t>
      </w:r>
      <w:r w:rsidR="00123DF0" w:rsidRPr="00501EEF">
        <w:rPr>
          <w:rFonts w:asciiTheme="majorHAnsi" w:eastAsia="Calibri" w:hAnsiTheme="majorHAnsi" w:cstheme="majorHAnsi"/>
          <w:sz w:val="24"/>
          <w:szCs w:val="24"/>
          <w:lang w:val="el-GR"/>
        </w:rPr>
        <w:t>πραγματικό χρόνο</w:t>
      </w:r>
      <w:r w:rsidR="00A07976" w:rsidRPr="00501EEF">
        <w:rPr>
          <w:rFonts w:asciiTheme="majorHAnsi" w:eastAsia="Calibri" w:hAnsiTheme="majorHAnsi" w:cstheme="majorHAnsi"/>
          <w:sz w:val="24"/>
          <w:szCs w:val="24"/>
          <w:lang w:val="el-GR"/>
        </w:rPr>
        <w:t xml:space="preserve"> </w:t>
      </w:r>
      <w:r w:rsidR="00A07976" w:rsidRPr="00501EEF">
        <w:rPr>
          <w:rFonts w:asciiTheme="majorHAnsi" w:eastAsia="Calibri" w:hAnsiTheme="majorHAnsi" w:cstheme="majorHAnsi"/>
          <w:sz w:val="24"/>
          <w:szCs w:val="24"/>
          <w:lang w:val="el-GR"/>
        </w:rPr>
        <w:lastRenderedPageBreak/>
        <w:t>λαμβάνουν</w:t>
      </w:r>
      <w:r w:rsidR="00501EEF" w:rsidRPr="00501EEF">
        <w:rPr>
          <w:rFonts w:asciiTheme="majorHAnsi" w:eastAsia="Calibri" w:hAnsiTheme="majorHAnsi" w:cstheme="majorHAnsi"/>
          <w:sz w:val="24"/>
          <w:szCs w:val="24"/>
          <w:lang w:val="el-GR"/>
        </w:rPr>
        <w:t xml:space="preserve"> </w:t>
      </w:r>
      <w:r w:rsidR="00A07976" w:rsidRPr="00501EEF">
        <w:rPr>
          <w:rFonts w:asciiTheme="majorHAnsi" w:eastAsia="Calibri" w:hAnsiTheme="majorHAnsi" w:cstheme="majorHAnsi"/>
          <w:sz w:val="24"/>
          <w:szCs w:val="24"/>
          <w:lang w:val="el-GR"/>
        </w:rPr>
        <w:t>προσωποποιημένες</w:t>
      </w:r>
      <w:r w:rsidR="00123DF0">
        <w:rPr>
          <w:rFonts w:asciiTheme="majorHAnsi" w:eastAsia="Calibri" w:hAnsiTheme="majorHAnsi" w:cstheme="majorHAnsi"/>
          <w:sz w:val="24"/>
          <w:szCs w:val="24"/>
          <w:lang w:val="el-GR"/>
        </w:rPr>
        <w:t>, απλές</w:t>
      </w:r>
      <w:r w:rsidR="00A07976" w:rsidRPr="00501EEF">
        <w:rPr>
          <w:rFonts w:asciiTheme="majorHAnsi" w:eastAsia="Calibri" w:hAnsiTheme="majorHAnsi" w:cstheme="majorHAnsi"/>
          <w:sz w:val="24"/>
          <w:szCs w:val="24"/>
          <w:lang w:val="el-GR"/>
        </w:rPr>
        <w:t xml:space="preserve"> και κατανοητές απαντήσεις με βάση </w:t>
      </w:r>
      <w:r w:rsidR="00123DF0">
        <w:rPr>
          <w:rFonts w:asciiTheme="majorHAnsi" w:eastAsia="Calibri" w:hAnsiTheme="majorHAnsi" w:cstheme="majorHAnsi"/>
          <w:sz w:val="24"/>
          <w:szCs w:val="24"/>
          <w:lang w:val="el-GR"/>
        </w:rPr>
        <w:t xml:space="preserve">τις </w:t>
      </w:r>
      <w:r w:rsidR="00A07976" w:rsidRPr="00501EEF">
        <w:rPr>
          <w:rFonts w:asciiTheme="majorHAnsi" w:eastAsia="Calibri" w:hAnsiTheme="majorHAnsi" w:cstheme="majorHAnsi"/>
          <w:sz w:val="24"/>
          <w:szCs w:val="24"/>
          <w:lang w:val="el-GR"/>
        </w:rPr>
        <w:t xml:space="preserve">πληροφορίες από τον Φάκελο Υγείας τους, όπως τα αποτελέσματα εξετάσεων, οι συνταγές και τα ραντεβού. </w:t>
      </w:r>
      <w:r w:rsidR="00123DF0">
        <w:rPr>
          <w:rFonts w:asciiTheme="majorHAnsi" w:eastAsia="Calibri" w:hAnsiTheme="majorHAnsi" w:cstheme="majorHAnsi"/>
          <w:sz w:val="24"/>
          <w:szCs w:val="24"/>
          <w:lang w:val="el-GR"/>
        </w:rPr>
        <w:t xml:space="preserve">Στις περιπτώσεις που </w:t>
      </w:r>
      <w:r w:rsidR="00501EEF" w:rsidRPr="00501EEF">
        <w:rPr>
          <w:rFonts w:asciiTheme="majorHAnsi" w:eastAsia="Calibri" w:hAnsiTheme="majorHAnsi" w:cstheme="majorHAnsi"/>
          <w:sz w:val="24"/>
          <w:szCs w:val="24"/>
          <w:lang w:val="el-GR"/>
        </w:rPr>
        <w:t>απαιτείται η απάντηση περιλαμβάνει υπερσύνδεσμο (</w:t>
      </w:r>
      <w:r w:rsidR="00501EEF" w:rsidRPr="00501EEF">
        <w:rPr>
          <w:rFonts w:asciiTheme="majorHAnsi" w:eastAsia="Calibri" w:hAnsiTheme="majorHAnsi" w:cstheme="majorHAnsi"/>
          <w:sz w:val="24"/>
          <w:szCs w:val="24"/>
          <w:lang w:val="en-US"/>
        </w:rPr>
        <w:t>link</w:t>
      </w:r>
      <w:r w:rsidR="00501EEF" w:rsidRPr="00501EEF">
        <w:rPr>
          <w:rFonts w:asciiTheme="majorHAnsi" w:eastAsia="Calibri" w:hAnsiTheme="majorHAnsi" w:cstheme="majorHAnsi"/>
          <w:sz w:val="24"/>
          <w:szCs w:val="24"/>
          <w:lang w:val="el-GR"/>
        </w:rPr>
        <w:t xml:space="preserve">) με την αντίστοιχη ενότητα της εφαρμογής </w:t>
      </w:r>
      <w:r w:rsidR="00501EEF" w:rsidRPr="00501EEF">
        <w:rPr>
          <w:rFonts w:asciiTheme="majorHAnsi" w:eastAsia="Calibri" w:hAnsiTheme="majorHAnsi" w:cstheme="majorHAnsi"/>
          <w:sz w:val="24"/>
          <w:szCs w:val="24"/>
          <w:lang w:val="en-US"/>
        </w:rPr>
        <w:t>m</w:t>
      </w:r>
      <w:r w:rsidR="00501EEF" w:rsidRPr="00501EEF">
        <w:rPr>
          <w:rFonts w:asciiTheme="majorHAnsi" w:eastAsia="Calibri" w:hAnsiTheme="majorHAnsi" w:cstheme="majorHAnsi"/>
          <w:sz w:val="24"/>
          <w:szCs w:val="24"/>
          <w:lang w:val="el-GR"/>
        </w:rPr>
        <w:t xml:space="preserve">yHealth. </w:t>
      </w:r>
      <w:r>
        <w:rPr>
          <w:rFonts w:asciiTheme="majorHAnsi" w:eastAsia="Calibri" w:hAnsiTheme="majorHAnsi" w:cstheme="majorHAnsi"/>
          <w:sz w:val="24"/>
          <w:szCs w:val="24"/>
          <w:lang w:val="el-GR"/>
        </w:rPr>
        <w:t>Οι</w:t>
      </w:r>
      <w:r w:rsidRPr="00A4771D">
        <w:rPr>
          <w:rFonts w:asciiTheme="majorHAnsi" w:eastAsia="Calibri" w:hAnsiTheme="majorHAnsi" w:cstheme="majorHAnsi"/>
          <w:sz w:val="24"/>
          <w:szCs w:val="24"/>
          <w:lang w:val="el-GR"/>
        </w:rPr>
        <w:t xml:space="preserve"> γονείς</w:t>
      </w:r>
      <w:r>
        <w:rPr>
          <w:rFonts w:asciiTheme="majorHAnsi" w:eastAsia="Calibri" w:hAnsiTheme="majorHAnsi" w:cstheme="majorHAnsi"/>
          <w:sz w:val="24"/>
          <w:szCs w:val="24"/>
          <w:lang w:val="el-GR"/>
        </w:rPr>
        <w:t>,</w:t>
      </w:r>
      <w:r w:rsidRPr="00A4771D">
        <w:rPr>
          <w:rFonts w:asciiTheme="majorHAnsi" w:eastAsia="Calibri" w:hAnsiTheme="majorHAnsi" w:cstheme="majorHAnsi"/>
          <w:sz w:val="24"/>
          <w:szCs w:val="24"/>
          <w:lang w:val="el-GR"/>
        </w:rPr>
        <w:t xml:space="preserve"> μπορούν να </w:t>
      </w:r>
      <w:r>
        <w:rPr>
          <w:rFonts w:asciiTheme="majorHAnsi" w:eastAsia="Calibri" w:hAnsiTheme="majorHAnsi" w:cstheme="majorHAnsi"/>
          <w:sz w:val="24"/>
          <w:szCs w:val="24"/>
          <w:lang w:val="el-GR"/>
        </w:rPr>
        <w:t xml:space="preserve">υποβάλλουν ερωτήσεις τόσο για τους ίδιους, όσο για τα </w:t>
      </w:r>
      <w:r w:rsidRPr="00A4771D">
        <w:rPr>
          <w:rFonts w:asciiTheme="majorHAnsi" w:eastAsia="Calibri" w:hAnsiTheme="majorHAnsi" w:cstheme="majorHAnsi"/>
          <w:sz w:val="24"/>
          <w:szCs w:val="24"/>
          <w:lang w:val="el-GR"/>
        </w:rPr>
        <w:t xml:space="preserve">ασφαλιζόμενα ανήλικα παιδιά </w:t>
      </w:r>
      <w:r>
        <w:rPr>
          <w:rFonts w:asciiTheme="majorHAnsi" w:eastAsia="Calibri" w:hAnsiTheme="majorHAnsi" w:cstheme="majorHAnsi"/>
          <w:sz w:val="24"/>
          <w:szCs w:val="24"/>
          <w:lang w:val="el-GR"/>
        </w:rPr>
        <w:t>τους.</w:t>
      </w:r>
    </w:p>
    <w:p w:rsidR="00053738" w:rsidRDefault="00053738" w:rsidP="00A4771D">
      <w:pPr>
        <w:jc w:val="both"/>
        <w:rPr>
          <w:rFonts w:asciiTheme="majorHAnsi" w:eastAsia="Calibri" w:hAnsiTheme="majorHAnsi" w:cstheme="majorHAnsi"/>
          <w:sz w:val="24"/>
          <w:szCs w:val="24"/>
          <w:lang w:val="el-GR"/>
        </w:rPr>
      </w:pPr>
    </w:p>
    <w:p w:rsidR="00C45244" w:rsidRPr="00657E1B" w:rsidRDefault="00C45244" w:rsidP="00C45244">
      <w:pPr>
        <w:jc w:val="both"/>
        <w:rPr>
          <w:rFonts w:asciiTheme="majorHAnsi" w:eastAsia="Calibri" w:hAnsiTheme="majorHAnsi" w:cstheme="majorHAnsi"/>
          <w:sz w:val="24"/>
          <w:szCs w:val="24"/>
          <w:lang w:val="el-GR"/>
        </w:rPr>
      </w:pPr>
      <w:r w:rsidRPr="00A87261">
        <w:rPr>
          <w:rFonts w:asciiTheme="majorHAnsi" w:eastAsia="Calibri" w:hAnsiTheme="majorHAnsi" w:cstheme="majorHAnsi"/>
          <w:sz w:val="24"/>
          <w:szCs w:val="24"/>
          <w:lang w:val="el-GR"/>
        </w:rPr>
        <w:t>Ειδικότερα</w:t>
      </w:r>
      <w:r w:rsidR="00657E1B" w:rsidRPr="00A87261">
        <w:rPr>
          <w:rFonts w:asciiTheme="majorHAnsi" w:eastAsia="Calibri" w:hAnsiTheme="majorHAnsi" w:cstheme="majorHAnsi"/>
          <w:sz w:val="24"/>
          <w:szCs w:val="24"/>
          <w:lang w:val="el-GR"/>
        </w:rPr>
        <w:t>,</w:t>
      </w:r>
      <w:r w:rsidRPr="00A87261">
        <w:rPr>
          <w:rFonts w:asciiTheme="majorHAnsi" w:eastAsia="Calibri" w:hAnsiTheme="majorHAnsi" w:cstheme="majorHAnsi"/>
          <w:sz w:val="24"/>
          <w:szCs w:val="24"/>
          <w:lang w:val="el-GR"/>
        </w:rPr>
        <w:t xml:space="preserve"> ο</w:t>
      </w:r>
      <w:r w:rsidR="00657E1B" w:rsidRPr="00A87261">
        <w:rPr>
          <w:rFonts w:asciiTheme="majorHAnsi" w:eastAsia="Calibri" w:hAnsiTheme="majorHAnsi" w:cstheme="majorHAnsi"/>
          <w:sz w:val="24"/>
          <w:szCs w:val="24"/>
          <w:lang w:val="el-GR"/>
        </w:rPr>
        <w:t xml:space="preserve"> «Προσωπικός Βοηθός Υγείας Πολίτη» </w:t>
      </w:r>
      <w:r w:rsidR="002B01A5" w:rsidRPr="00A87261">
        <w:rPr>
          <w:rFonts w:asciiTheme="majorHAnsi" w:eastAsia="Calibri" w:hAnsiTheme="majorHAnsi" w:cstheme="majorHAnsi"/>
          <w:sz w:val="24"/>
          <w:szCs w:val="24"/>
          <w:lang w:val="el-GR"/>
        </w:rPr>
        <w:t xml:space="preserve">δεν </w:t>
      </w:r>
      <w:r w:rsidR="00657E1B" w:rsidRPr="00A87261">
        <w:rPr>
          <w:rFonts w:asciiTheme="majorHAnsi" w:eastAsia="Calibri" w:hAnsiTheme="majorHAnsi" w:cstheme="majorHAnsi"/>
          <w:sz w:val="24"/>
          <w:szCs w:val="24"/>
          <w:lang w:val="el-GR"/>
        </w:rPr>
        <w:t>παρέχει</w:t>
      </w:r>
      <w:r w:rsidR="002B01A5" w:rsidRPr="00A87261">
        <w:rPr>
          <w:rFonts w:asciiTheme="majorHAnsi" w:eastAsia="Calibri" w:hAnsiTheme="majorHAnsi" w:cstheme="majorHAnsi"/>
          <w:sz w:val="24"/>
          <w:szCs w:val="24"/>
          <w:lang w:val="el-GR"/>
        </w:rPr>
        <w:t xml:space="preserve"> συμβουλές υγείας, αλλά μόνο</w:t>
      </w:r>
      <w:r w:rsidR="00657E1B" w:rsidRPr="00A87261">
        <w:rPr>
          <w:rFonts w:asciiTheme="majorHAnsi" w:eastAsia="Calibri" w:hAnsiTheme="majorHAnsi" w:cstheme="majorHAnsi"/>
          <w:sz w:val="24"/>
          <w:szCs w:val="24"/>
          <w:lang w:val="el-GR"/>
        </w:rPr>
        <w:t xml:space="preserve"> πληροφόρηση για τις </w:t>
      </w:r>
      <w:r w:rsidR="002B01A5" w:rsidRPr="00A87261">
        <w:rPr>
          <w:rFonts w:asciiTheme="majorHAnsi" w:eastAsia="Calibri" w:hAnsiTheme="majorHAnsi" w:cstheme="majorHAnsi"/>
          <w:sz w:val="24"/>
          <w:szCs w:val="24"/>
          <w:lang w:val="el-GR"/>
        </w:rPr>
        <w:t xml:space="preserve">ακόλουθες </w:t>
      </w:r>
      <w:r w:rsidR="00657E1B" w:rsidRPr="00A87261">
        <w:rPr>
          <w:rFonts w:asciiTheme="majorHAnsi" w:eastAsia="Calibri" w:hAnsiTheme="majorHAnsi" w:cstheme="majorHAnsi"/>
          <w:sz w:val="24"/>
          <w:szCs w:val="24"/>
          <w:lang w:val="el-GR"/>
        </w:rPr>
        <w:t>κατηγορίες</w:t>
      </w:r>
      <w:r w:rsidRPr="00A87261">
        <w:rPr>
          <w:rFonts w:asciiTheme="majorHAnsi" w:eastAsia="Calibri" w:hAnsiTheme="majorHAnsi" w:cstheme="majorHAnsi"/>
          <w:sz w:val="24"/>
          <w:szCs w:val="24"/>
          <w:lang w:val="el-GR"/>
        </w:rPr>
        <w:t>:</w:t>
      </w:r>
      <w:r w:rsidRPr="00C45244">
        <w:rPr>
          <w:rFonts w:asciiTheme="majorHAnsi" w:eastAsia="Calibri" w:hAnsiTheme="majorHAnsi" w:cstheme="majorHAnsi"/>
          <w:sz w:val="24"/>
          <w:szCs w:val="24"/>
          <w:lang w:val="el-GR"/>
        </w:rPr>
        <w:t xml:space="preserve"> </w:t>
      </w:r>
    </w:p>
    <w:p w:rsidR="00C45244" w:rsidRPr="00657E1B" w:rsidRDefault="00C45244" w:rsidP="00C45244">
      <w:pPr>
        <w:jc w:val="both"/>
        <w:rPr>
          <w:rFonts w:asciiTheme="majorHAnsi" w:eastAsia="Calibri" w:hAnsiTheme="majorHAnsi" w:cstheme="majorHAnsi"/>
          <w:sz w:val="24"/>
          <w:szCs w:val="24"/>
          <w:lang w:val="el-GR"/>
        </w:rPr>
      </w:pPr>
    </w:p>
    <w:p w:rsidR="00C45244" w:rsidRPr="00C45244" w:rsidRDefault="00C45244" w:rsidP="00C45244">
      <w:pPr>
        <w:jc w:val="both"/>
        <w:rPr>
          <w:rFonts w:asciiTheme="majorHAnsi" w:eastAsia="Calibri" w:hAnsiTheme="majorHAnsi" w:cstheme="majorHAnsi"/>
          <w:sz w:val="24"/>
          <w:szCs w:val="24"/>
          <w:lang w:val="el-GR"/>
        </w:rPr>
      </w:pPr>
      <w:r w:rsidRPr="00E74A5A">
        <w:rPr>
          <w:rFonts w:asciiTheme="majorHAnsi" w:eastAsia="Calibri" w:hAnsiTheme="majorHAnsi" w:cstheme="majorHAnsi"/>
          <w:sz w:val="24"/>
          <w:szCs w:val="24"/>
          <w:lang w:val="el-GR"/>
        </w:rPr>
        <w:t xml:space="preserve">• </w:t>
      </w:r>
      <w:r w:rsidR="00657E1B" w:rsidRPr="00E74A5A">
        <w:rPr>
          <w:rFonts w:asciiTheme="majorHAnsi" w:eastAsia="Calibri" w:hAnsiTheme="majorHAnsi" w:cstheme="majorHAnsi"/>
          <w:b/>
          <w:bCs/>
          <w:sz w:val="24"/>
          <w:szCs w:val="24"/>
          <w:lang w:val="el-GR"/>
        </w:rPr>
        <w:t>Ε</w:t>
      </w:r>
      <w:r w:rsidRPr="00E74A5A">
        <w:rPr>
          <w:rFonts w:asciiTheme="majorHAnsi" w:eastAsia="Calibri" w:hAnsiTheme="majorHAnsi" w:cstheme="majorHAnsi"/>
          <w:b/>
          <w:bCs/>
          <w:sz w:val="24"/>
          <w:szCs w:val="24"/>
          <w:lang w:val="el-GR"/>
        </w:rPr>
        <w:t>ξετάσε</w:t>
      </w:r>
      <w:r w:rsidR="00657E1B" w:rsidRPr="00E74A5A">
        <w:rPr>
          <w:rFonts w:asciiTheme="majorHAnsi" w:eastAsia="Calibri" w:hAnsiTheme="majorHAnsi" w:cstheme="majorHAnsi"/>
          <w:b/>
          <w:bCs/>
          <w:sz w:val="24"/>
          <w:szCs w:val="24"/>
          <w:lang w:val="el-GR"/>
        </w:rPr>
        <w:t>ις</w:t>
      </w:r>
      <w:r w:rsidRPr="00E74A5A">
        <w:rPr>
          <w:rFonts w:asciiTheme="majorHAnsi" w:eastAsia="Calibri" w:hAnsiTheme="majorHAnsi" w:cstheme="majorHAnsi"/>
          <w:b/>
          <w:bCs/>
          <w:sz w:val="24"/>
          <w:szCs w:val="24"/>
          <w:lang w:val="el-GR"/>
        </w:rPr>
        <w:t xml:space="preserve"> και αποτελ</w:t>
      </w:r>
      <w:r w:rsidR="00657E1B" w:rsidRPr="00E74A5A">
        <w:rPr>
          <w:rFonts w:asciiTheme="majorHAnsi" w:eastAsia="Calibri" w:hAnsiTheme="majorHAnsi" w:cstheme="majorHAnsi"/>
          <w:b/>
          <w:bCs/>
          <w:sz w:val="24"/>
          <w:szCs w:val="24"/>
          <w:lang w:val="el-GR"/>
        </w:rPr>
        <w:t>έσματα</w:t>
      </w:r>
      <w:r w:rsidRPr="00E74A5A">
        <w:rPr>
          <w:rFonts w:asciiTheme="majorHAnsi" w:eastAsia="Calibri" w:hAnsiTheme="majorHAnsi" w:cstheme="majorHAnsi"/>
          <w:sz w:val="24"/>
          <w:szCs w:val="24"/>
          <w:lang w:val="el-GR"/>
        </w:rPr>
        <w:t>:</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Ε</w:t>
      </w:r>
      <w:r w:rsidRPr="00C45244">
        <w:rPr>
          <w:rFonts w:asciiTheme="majorHAnsi" w:eastAsia="Calibri" w:hAnsiTheme="majorHAnsi" w:cstheme="majorHAnsi"/>
          <w:sz w:val="24"/>
          <w:szCs w:val="24"/>
          <w:lang w:val="el-GR"/>
        </w:rPr>
        <w:t>ντοπίζει εργαστηριακές ή απεικονιστικές εξετάσεις που σχετίζονται με το ερώτημα και επιστρέφει τις τιμές των αποτελεσμάτων και τις ενδεικτικές τιμές</w:t>
      </w:r>
      <w:r w:rsidR="00053738">
        <w:rPr>
          <w:rFonts w:asciiTheme="majorHAnsi" w:eastAsia="Calibri" w:hAnsiTheme="majorHAnsi" w:cstheme="majorHAnsi"/>
          <w:sz w:val="24"/>
          <w:szCs w:val="24"/>
          <w:lang w:val="el-GR"/>
        </w:rPr>
        <w:t>,</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 xml:space="preserve">με </w:t>
      </w:r>
      <w:r w:rsidRPr="00C45244">
        <w:rPr>
          <w:rFonts w:asciiTheme="majorHAnsi" w:eastAsia="Calibri" w:hAnsiTheme="majorHAnsi" w:cstheme="majorHAnsi"/>
          <w:sz w:val="24"/>
          <w:szCs w:val="24"/>
          <w:lang w:val="el-GR"/>
        </w:rPr>
        <w:t xml:space="preserve">βάση </w:t>
      </w:r>
      <w:r w:rsidR="00053738">
        <w:rPr>
          <w:rFonts w:asciiTheme="majorHAnsi" w:eastAsia="Calibri" w:hAnsiTheme="majorHAnsi" w:cstheme="majorHAnsi"/>
          <w:sz w:val="24"/>
          <w:szCs w:val="24"/>
          <w:lang w:val="el-GR"/>
        </w:rPr>
        <w:t xml:space="preserve">τα δεδομένα </w:t>
      </w:r>
      <w:r w:rsidRPr="00C45244">
        <w:rPr>
          <w:rFonts w:asciiTheme="majorHAnsi" w:eastAsia="Calibri" w:hAnsiTheme="majorHAnsi" w:cstheme="majorHAnsi"/>
          <w:sz w:val="24"/>
          <w:szCs w:val="24"/>
          <w:lang w:val="el-GR"/>
        </w:rPr>
        <w:t>του Φακέλου Υγείας.</w:t>
      </w:r>
    </w:p>
    <w:p w:rsidR="00E74A5A"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Παραπεμπτικά και συνταγές φαρμάκων</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Ε</w:t>
      </w:r>
      <w:r w:rsidRPr="00C45244">
        <w:rPr>
          <w:rFonts w:asciiTheme="majorHAnsi" w:eastAsia="Calibri" w:hAnsiTheme="majorHAnsi" w:cstheme="majorHAnsi"/>
          <w:sz w:val="24"/>
          <w:szCs w:val="24"/>
          <w:lang w:val="el-GR"/>
        </w:rPr>
        <w:t xml:space="preserve">μφανίζει ενεργές ή </w:t>
      </w:r>
      <w:r w:rsidR="00DD28A3">
        <w:rPr>
          <w:rFonts w:asciiTheme="majorHAnsi" w:eastAsia="Calibri" w:hAnsiTheme="majorHAnsi" w:cstheme="majorHAnsi"/>
          <w:sz w:val="24"/>
          <w:szCs w:val="24"/>
          <w:lang w:val="el-GR"/>
        </w:rPr>
        <w:t xml:space="preserve">παλαιότερες </w:t>
      </w:r>
      <w:r w:rsidRPr="00C45244">
        <w:rPr>
          <w:rFonts w:asciiTheme="majorHAnsi" w:eastAsia="Calibri" w:hAnsiTheme="majorHAnsi" w:cstheme="majorHAnsi"/>
          <w:sz w:val="24"/>
          <w:szCs w:val="24"/>
          <w:lang w:val="el-GR"/>
        </w:rPr>
        <w:t>συνταγές και παραπεμπτικά</w:t>
      </w:r>
      <w:r w:rsidR="00053738">
        <w:rPr>
          <w:rFonts w:asciiTheme="majorHAnsi" w:eastAsia="Calibri" w:hAnsiTheme="majorHAnsi" w:cstheme="majorHAnsi"/>
          <w:sz w:val="24"/>
          <w:szCs w:val="24"/>
          <w:lang w:val="el-GR"/>
        </w:rPr>
        <w:t xml:space="preserve"> </w:t>
      </w:r>
      <w:r w:rsidRPr="00C45244">
        <w:rPr>
          <w:rFonts w:asciiTheme="majorHAnsi" w:eastAsia="Calibri" w:hAnsiTheme="majorHAnsi" w:cstheme="majorHAnsi"/>
          <w:sz w:val="24"/>
          <w:szCs w:val="24"/>
          <w:lang w:val="el-GR"/>
        </w:rPr>
        <w:t>με πληροφορίες όπως</w:t>
      </w:r>
      <w:r w:rsidR="00053738">
        <w:rPr>
          <w:rFonts w:asciiTheme="majorHAnsi" w:eastAsia="Calibri" w:hAnsiTheme="majorHAnsi" w:cstheme="majorHAnsi"/>
          <w:sz w:val="24"/>
          <w:szCs w:val="24"/>
          <w:lang w:val="el-GR"/>
        </w:rPr>
        <w:t>,</w:t>
      </w:r>
      <w:r w:rsidRPr="00C45244">
        <w:rPr>
          <w:rFonts w:asciiTheme="majorHAnsi" w:eastAsia="Calibri" w:hAnsiTheme="majorHAnsi" w:cstheme="majorHAnsi"/>
          <w:sz w:val="24"/>
          <w:szCs w:val="24"/>
          <w:lang w:val="el-GR"/>
        </w:rPr>
        <w:t xml:space="preserve"> κατάσταση, ημερομηνία λήξης.</w:t>
      </w:r>
    </w:p>
    <w:p w:rsidR="00E74A5A"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00E74A5A" w:rsidRPr="00C45244">
        <w:rPr>
          <w:rFonts w:asciiTheme="majorHAnsi" w:eastAsia="Calibri" w:hAnsiTheme="majorHAnsi" w:cstheme="majorHAnsi"/>
          <w:sz w:val="24"/>
          <w:szCs w:val="24"/>
          <w:lang w:val="el-GR"/>
        </w:rPr>
        <w:t xml:space="preserve">• </w:t>
      </w:r>
      <w:r w:rsidR="00E74A5A" w:rsidRPr="00C45244">
        <w:rPr>
          <w:rFonts w:asciiTheme="majorHAnsi" w:eastAsia="Calibri" w:hAnsiTheme="majorHAnsi" w:cstheme="majorHAnsi"/>
          <w:b/>
          <w:bCs/>
          <w:sz w:val="24"/>
          <w:szCs w:val="24"/>
          <w:lang w:val="el-GR"/>
        </w:rPr>
        <w:t>Π</w:t>
      </w:r>
      <w:r w:rsidR="00E74A5A">
        <w:rPr>
          <w:rFonts w:asciiTheme="majorHAnsi" w:eastAsia="Calibri" w:hAnsiTheme="majorHAnsi" w:cstheme="majorHAnsi"/>
          <w:b/>
          <w:bCs/>
          <w:sz w:val="24"/>
          <w:szCs w:val="24"/>
          <w:lang w:val="el-GR"/>
        </w:rPr>
        <w:t xml:space="preserve">ληροφορίες </w:t>
      </w:r>
      <w:r w:rsidR="00F12A0C">
        <w:rPr>
          <w:rFonts w:asciiTheme="majorHAnsi" w:eastAsia="Calibri" w:hAnsiTheme="majorHAnsi" w:cstheme="majorHAnsi"/>
          <w:b/>
          <w:bCs/>
          <w:sz w:val="24"/>
          <w:szCs w:val="24"/>
          <w:lang w:val="el-GR"/>
        </w:rPr>
        <w:t xml:space="preserve">ιατρού και </w:t>
      </w:r>
      <w:r w:rsidR="00E74A5A">
        <w:rPr>
          <w:rFonts w:asciiTheme="majorHAnsi" w:eastAsia="Calibri" w:hAnsiTheme="majorHAnsi" w:cstheme="majorHAnsi"/>
          <w:b/>
          <w:bCs/>
          <w:sz w:val="24"/>
          <w:szCs w:val="24"/>
          <w:lang w:val="el-GR"/>
        </w:rPr>
        <w:t>φαρμακείου</w:t>
      </w:r>
      <w:r w:rsidR="00E74A5A" w:rsidRPr="00C45244">
        <w:rPr>
          <w:rFonts w:asciiTheme="majorHAnsi" w:eastAsia="Calibri" w:hAnsiTheme="majorHAnsi" w:cstheme="majorHAnsi"/>
          <w:sz w:val="24"/>
          <w:szCs w:val="24"/>
          <w:lang w:val="el-GR"/>
        </w:rPr>
        <w:t xml:space="preserve">: </w:t>
      </w:r>
      <w:r w:rsidR="00E74A5A">
        <w:rPr>
          <w:rFonts w:asciiTheme="majorHAnsi" w:eastAsia="Calibri" w:hAnsiTheme="majorHAnsi" w:cstheme="majorHAnsi"/>
          <w:sz w:val="24"/>
          <w:szCs w:val="24"/>
          <w:lang w:val="el-GR"/>
        </w:rPr>
        <w:t>Παρέχει πληροφορίες σχετικά με το</w:t>
      </w:r>
      <w:r w:rsidR="00F12A0C">
        <w:rPr>
          <w:rFonts w:asciiTheme="majorHAnsi" w:eastAsia="Calibri" w:hAnsiTheme="majorHAnsi" w:cstheme="majorHAnsi"/>
          <w:sz w:val="24"/>
          <w:szCs w:val="24"/>
          <w:lang w:val="el-GR"/>
        </w:rPr>
        <w:t>ν</w:t>
      </w:r>
      <w:r w:rsidR="00E74A5A">
        <w:rPr>
          <w:rFonts w:asciiTheme="majorHAnsi" w:eastAsia="Calibri" w:hAnsiTheme="majorHAnsi" w:cstheme="majorHAnsi"/>
          <w:sz w:val="24"/>
          <w:szCs w:val="24"/>
          <w:lang w:val="el-GR"/>
        </w:rPr>
        <w:t xml:space="preserve"> </w:t>
      </w:r>
      <w:r w:rsidR="00F12A0C">
        <w:rPr>
          <w:rFonts w:asciiTheme="majorHAnsi" w:eastAsia="Calibri" w:hAnsiTheme="majorHAnsi" w:cstheme="majorHAnsi"/>
          <w:sz w:val="24"/>
          <w:szCs w:val="24"/>
          <w:lang w:val="el-GR"/>
        </w:rPr>
        <w:t xml:space="preserve">ιατρό που συνταγογράφησε,  καθώς και το </w:t>
      </w:r>
      <w:r w:rsidR="00E74A5A">
        <w:rPr>
          <w:rFonts w:asciiTheme="majorHAnsi" w:eastAsia="Calibri" w:hAnsiTheme="majorHAnsi" w:cstheme="majorHAnsi"/>
          <w:sz w:val="24"/>
          <w:szCs w:val="24"/>
          <w:lang w:val="el-GR"/>
        </w:rPr>
        <w:t>φαρμακείο όπου εκτελέστηκε συνταγή</w:t>
      </w:r>
      <w:r w:rsidR="00F12A0C">
        <w:rPr>
          <w:rFonts w:asciiTheme="majorHAnsi" w:eastAsia="Calibri" w:hAnsiTheme="majorHAnsi" w:cstheme="majorHAnsi"/>
          <w:sz w:val="24"/>
          <w:szCs w:val="24"/>
          <w:lang w:val="el-GR"/>
        </w:rPr>
        <w:t xml:space="preserve">. Επιπλέον και στις δύο περιπτώσεις παρέχει  στοιχεία, </w:t>
      </w:r>
      <w:r w:rsidR="00E74A5A">
        <w:rPr>
          <w:rFonts w:asciiTheme="majorHAnsi" w:eastAsia="Calibri" w:hAnsiTheme="majorHAnsi" w:cstheme="majorHAnsi"/>
          <w:sz w:val="24"/>
          <w:szCs w:val="24"/>
          <w:lang w:val="el-GR"/>
        </w:rPr>
        <w:t xml:space="preserve">όπως όνομα και διεύθυνση.  </w:t>
      </w:r>
    </w:p>
    <w:p w:rsidR="00C45244" w:rsidRPr="00C45244"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Εμβολιασμοί:</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Ε</w:t>
      </w:r>
      <w:r w:rsidRPr="00C45244">
        <w:rPr>
          <w:rFonts w:asciiTheme="majorHAnsi" w:eastAsia="Calibri" w:hAnsiTheme="majorHAnsi" w:cstheme="majorHAnsi"/>
          <w:sz w:val="24"/>
          <w:szCs w:val="24"/>
          <w:lang w:val="el-GR"/>
        </w:rPr>
        <w:t xml:space="preserve">νημερώνει για προγραμματισμένα παιδικά εμβόλια, ιστορικά εμβολιασμών (π.χ. Covid 19, γρίπης) και επισημαίνει τυχόν εκκρεμότητες. </w:t>
      </w:r>
    </w:p>
    <w:p w:rsidR="00C45244" w:rsidRPr="00C45244"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Νοσηλείες και εισαγωγές</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Α</w:t>
      </w:r>
      <w:r w:rsidRPr="00C45244">
        <w:rPr>
          <w:rFonts w:asciiTheme="majorHAnsi" w:eastAsia="Calibri" w:hAnsiTheme="majorHAnsi" w:cstheme="majorHAnsi"/>
          <w:sz w:val="24"/>
          <w:szCs w:val="24"/>
          <w:lang w:val="el-GR"/>
        </w:rPr>
        <w:t xml:space="preserve">ναφέρει πρόσφατες ή </w:t>
      </w:r>
      <w:r w:rsidR="00DD28A3">
        <w:rPr>
          <w:rFonts w:asciiTheme="majorHAnsi" w:eastAsia="Calibri" w:hAnsiTheme="majorHAnsi" w:cstheme="majorHAnsi"/>
          <w:sz w:val="24"/>
          <w:szCs w:val="24"/>
          <w:lang w:val="el-GR"/>
        </w:rPr>
        <w:t>παλαιότερες</w:t>
      </w:r>
      <w:r w:rsidRPr="00C45244">
        <w:rPr>
          <w:rFonts w:asciiTheme="majorHAnsi" w:eastAsia="Calibri" w:hAnsiTheme="majorHAnsi" w:cstheme="majorHAnsi"/>
          <w:sz w:val="24"/>
          <w:szCs w:val="24"/>
          <w:lang w:val="el-GR"/>
        </w:rPr>
        <w:t xml:space="preserve"> εισαγωγές σε νοσοκομεία/κλινικές, παρέχοντας ημερομηνίες </w:t>
      </w:r>
      <w:r w:rsidR="00053738">
        <w:rPr>
          <w:rFonts w:asciiTheme="majorHAnsi" w:eastAsia="Calibri" w:hAnsiTheme="majorHAnsi" w:cstheme="majorHAnsi"/>
          <w:sz w:val="24"/>
          <w:szCs w:val="24"/>
          <w:lang w:val="el-GR"/>
        </w:rPr>
        <w:t>για το πότε ο ασ</w:t>
      </w:r>
      <w:r w:rsidR="00A17EF0">
        <w:rPr>
          <w:rFonts w:asciiTheme="majorHAnsi" w:eastAsia="Calibri" w:hAnsiTheme="majorHAnsi" w:cstheme="majorHAnsi"/>
          <w:sz w:val="24"/>
          <w:szCs w:val="24"/>
          <w:lang w:val="el-GR"/>
        </w:rPr>
        <w:t>θε</w:t>
      </w:r>
      <w:r w:rsidR="00053738">
        <w:rPr>
          <w:rFonts w:asciiTheme="majorHAnsi" w:eastAsia="Calibri" w:hAnsiTheme="majorHAnsi" w:cstheme="majorHAnsi"/>
          <w:sz w:val="24"/>
          <w:szCs w:val="24"/>
          <w:lang w:val="el-GR"/>
        </w:rPr>
        <w:t>νής έλαβε εξιτήριο</w:t>
      </w:r>
      <w:r w:rsidRPr="00C45244">
        <w:rPr>
          <w:rFonts w:asciiTheme="majorHAnsi" w:eastAsia="Calibri" w:hAnsiTheme="majorHAnsi" w:cstheme="majorHAnsi"/>
          <w:sz w:val="24"/>
          <w:szCs w:val="24"/>
          <w:lang w:val="el-GR"/>
        </w:rPr>
        <w:t xml:space="preserve">. </w:t>
      </w:r>
    </w:p>
    <w:p w:rsidR="00C45244" w:rsidRPr="00C45244"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Θεραπείες, διαγνώσεις και αγωγές</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Α</w:t>
      </w:r>
      <w:r w:rsidRPr="00C45244">
        <w:rPr>
          <w:rFonts w:asciiTheme="majorHAnsi" w:eastAsia="Calibri" w:hAnsiTheme="majorHAnsi" w:cstheme="majorHAnsi"/>
          <w:sz w:val="24"/>
          <w:szCs w:val="24"/>
          <w:lang w:val="el-GR"/>
        </w:rPr>
        <w:t xml:space="preserve">ντλεί καταγεγραμμένες χρόνιες ή οξείες διαγνώσεις και επισημαίνει τρέχουσες αγωγές ή θεραπευτικά πρωτόκολλα. </w:t>
      </w:r>
    </w:p>
    <w:p w:rsidR="00C45244" w:rsidRPr="00C45244"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Ιατρικές βεβαιώσεις και πιστοποιητικά</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Β</w:t>
      </w:r>
      <w:r w:rsidRPr="00C45244">
        <w:rPr>
          <w:rFonts w:asciiTheme="majorHAnsi" w:eastAsia="Calibri" w:hAnsiTheme="majorHAnsi" w:cstheme="majorHAnsi"/>
          <w:sz w:val="24"/>
          <w:szCs w:val="24"/>
          <w:lang w:val="el-GR"/>
        </w:rPr>
        <w:t xml:space="preserve">ρίσκει βεβαιώσεις (π.χ. κυοφορίας, αναρρωτικών αδειών). </w:t>
      </w:r>
    </w:p>
    <w:p w:rsidR="00C45244" w:rsidRPr="00C45244"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Ραντεβού και συναντήσεις</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Α</w:t>
      </w:r>
      <w:r w:rsidRPr="00C45244">
        <w:rPr>
          <w:rFonts w:asciiTheme="majorHAnsi" w:eastAsia="Calibri" w:hAnsiTheme="majorHAnsi" w:cstheme="majorHAnsi"/>
          <w:sz w:val="24"/>
          <w:szCs w:val="24"/>
          <w:lang w:val="el-GR"/>
        </w:rPr>
        <w:t xml:space="preserve">παντά σε ερωτήσεις σχετικά με προγραμματισμένα ή </w:t>
      </w:r>
      <w:r w:rsidR="00DD28A3">
        <w:rPr>
          <w:rFonts w:asciiTheme="majorHAnsi" w:eastAsia="Calibri" w:hAnsiTheme="majorHAnsi" w:cstheme="majorHAnsi"/>
          <w:sz w:val="24"/>
          <w:szCs w:val="24"/>
          <w:lang w:val="el-GR"/>
        </w:rPr>
        <w:t>παλαιότερα</w:t>
      </w:r>
      <w:r w:rsidRPr="00C45244">
        <w:rPr>
          <w:rFonts w:asciiTheme="majorHAnsi" w:eastAsia="Calibri" w:hAnsiTheme="majorHAnsi" w:cstheme="majorHAnsi"/>
          <w:sz w:val="24"/>
          <w:szCs w:val="24"/>
          <w:lang w:val="el-GR"/>
        </w:rPr>
        <w:t xml:space="preserve"> ραντεβού </w:t>
      </w:r>
      <w:r w:rsidR="00E74A5A">
        <w:rPr>
          <w:rFonts w:asciiTheme="majorHAnsi" w:eastAsia="Calibri" w:hAnsiTheme="majorHAnsi" w:cstheme="majorHAnsi"/>
          <w:sz w:val="24"/>
          <w:szCs w:val="24"/>
          <w:lang w:val="el-GR"/>
        </w:rPr>
        <w:t xml:space="preserve"> εξετετάσεων </w:t>
      </w:r>
      <w:r w:rsidRPr="00C45244">
        <w:rPr>
          <w:rFonts w:asciiTheme="majorHAnsi" w:eastAsia="Calibri" w:hAnsiTheme="majorHAnsi" w:cstheme="majorHAnsi"/>
          <w:sz w:val="24"/>
          <w:szCs w:val="24"/>
          <w:lang w:val="el-GR"/>
        </w:rPr>
        <w:t xml:space="preserve">και χειρουργεία , με βάση τα διαθέσιμα δεδομένα. </w:t>
      </w:r>
    </w:p>
    <w:p w:rsidR="00C45244" w:rsidRPr="002B01A5" w:rsidRDefault="00C45244" w:rsidP="00C45244">
      <w:pPr>
        <w:jc w:val="both"/>
        <w:rPr>
          <w:rFonts w:asciiTheme="majorHAnsi" w:eastAsia="Calibri" w:hAnsiTheme="majorHAnsi" w:cstheme="majorHAnsi"/>
          <w:sz w:val="24"/>
          <w:szCs w:val="24"/>
          <w:lang w:val="el-GR"/>
        </w:rPr>
      </w:pPr>
      <w:r w:rsidRPr="00C45244">
        <w:rPr>
          <w:rFonts w:asciiTheme="majorHAnsi" w:eastAsia="Calibri" w:hAnsiTheme="majorHAnsi" w:cstheme="majorHAnsi"/>
          <w:sz w:val="24"/>
          <w:szCs w:val="24"/>
          <w:lang w:val="el-GR"/>
        </w:rPr>
        <w:t xml:space="preserve">• </w:t>
      </w:r>
      <w:r w:rsidRPr="00C45244">
        <w:rPr>
          <w:rFonts w:asciiTheme="majorHAnsi" w:eastAsia="Calibri" w:hAnsiTheme="majorHAnsi" w:cstheme="majorHAnsi"/>
          <w:b/>
          <w:bCs/>
          <w:sz w:val="24"/>
          <w:szCs w:val="24"/>
          <w:lang w:val="el-GR"/>
        </w:rPr>
        <w:t>Προσωπικά στοιχεία προφίλ</w:t>
      </w:r>
      <w:r w:rsidRPr="00C45244">
        <w:rPr>
          <w:rFonts w:asciiTheme="majorHAnsi" w:eastAsia="Calibri" w:hAnsiTheme="majorHAnsi" w:cstheme="majorHAnsi"/>
          <w:sz w:val="24"/>
          <w:szCs w:val="24"/>
          <w:lang w:val="el-GR"/>
        </w:rPr>
        <w:t xml:space="preserve">: </w:t>
      </w:r>
      <w:r w:rsidR="00053738">
        <w:rPr>
          <w:rFonts w:asciiTheme="majorHAnsi" w:eastAsia="Calibri" w:hAnsiTheme="majorHAnsi" w:cstheme="majorHAnsi"/>
          <w:sz w:val="24"/>
          <w:szCs w:val="24"/>
          <w:lang w:val="el-GR"/>
        </w:rPr>
        <w:t>Π</w:t>
      </w:r>
      <w:r w:rsidRPr="00C45244">
        <w:rPr>
          <w:rFonts w:asciiTheme="majorHAnsi" w:eastAsia="Calibri" w:hAnsiTheme="majorHAnsi" w:cstheme="majorHAnsi"/>
          <w:sz w:val="24"/>
          <w:szCs w:val="24"/>
          <w:lang w:val="el-GR"/>
        </w:rPr>
        <w:t>αρέχει συνοπτική προβολή δημογραφικών δεδομένων, στοιχείων επικοινωνίας και στοιχείων ιστορικού πρόσβασης ιατρών στον φάκελό τους.</w:t>
      </w:r>
    </w:p>
    <w:p w:rsidR="001D5F2B" w:rsidRPr="002B01A5" w:rsidRDefault="001D5F2B" w:rsidP="001D5F2B">
      <w:pPr>
        <w:jc w:val="both"/>
        <w:rPr>
          <w:rFonts w:asciiTheme="majorHAnsi" w:eastAsia="Calibri" w:hAnsiTheme="majorHAnsi" w:cstheme="majorHAnsi"/>
          <w:sz w:val="24"/>
          <w:szCs w:val="24"/>
          <w:lang w:val="el-GR"/>
        </w:rPr>
      </w:pPr>
    </w:p>
    <w:p w:rsidR="001D5F2B" w:rsidRPr="00A4771D" w:rsidRDefault="001D5F2B" w:rsidP="001D5F2B">
      <w:pPr>
        <w:jc w:val="both"/>
        <w:rPr>
          <w:rFonts w:asciiTheme="majorHAnsi" w:eastAsia="Calibri" w:hAnsiTheme="majorHAnsi" w:cstheme="majorHAnsi"/>
          <w:sz w:val="24"/>
          <w:szCs w:val="24"/>
          <w:lang w:val="el-GR"/>
        </w:rPr>
      </w:pPr>
      <w:r>
        <w:rPr>
          <w:rFonts w:asciiTheme="majorHAnsi" w:eastAsia="Calibri" w:hAnsiTheme="majorHAnsi" w:cstheme="majorHAnsi"/>
          <w:sz w:val="24"/>
          <w:szCs w:val="24"/>
          <w:lang w:val="el-GR"/>
        </w:rPr>
        <w:t xml:space="preserve">Αξίζει να σημειωθεί ότι η </w:t>
      </w:r>
      <w:r w:rsidRPr="00921035">
        <w:rPr>
          <w:rFonts w:asciiTheme="majorHAnsi" w:eastAsia="Calibri" w:hAnsiTheme="majorHAnsi" w:cstheme="majorHAnsi"/>
          <w:sz w:val="24"/>
          <w:szCs w:val="24"/>
          <w:lang w:val="el-GR"/>
        </w:rPr>
        <w:t xml:space="preserve">εφαρμογή του </w:t>
      </w:r>
      <w:r>
        <w:rPr>
          <w:rFonts w:asciiTheme="majorHAnsi" w:eastAsia="Calibri" w:hAnsiTheme="majorHAnsi" w:cstheme="majorHAnsi"/>
          <w:sz w:val="24"/>
          <w:szCs w:val="24"/>
          <w:lang w:val="el-GR"/>
        </w:rPr>
        <w:t>«</w:t>
      </w:r>
      <w:r w:rsidRPr="00921035">
        <w:rPr>
          <w:rFonts w:asciiTheme="majorHAnsi" w:eastAsia="Calibri" w:hAnsiTheme="majorHAnsi" w:cstheme="majorHAnsi"/>
          <w:sz w:val="24"/>
          <w:szCs w:val="24"/>
          <w:lang w:val="el-GR"/>
        </w:rPr>
        <w:t>Προσωπικού Βοηθού</w:t>
      </w:r>
      <w:r>
        <w:rPr>
          <w:rFonts w:asciiTheme="majorHAnsi" w:eastAsia="Calibri" w:hAnsiTheme="majorHAnsi" w:cstheme="majorHAnsi"/>
          <w:sz w:val="24"/>
          <w:szCs w:val="24"/>
          <w:lang w:val="el-GR"/>
        </w:rPr>
        <w:t xml:space="preserve"> Υγείας Πολίτη» δεν τηρεί</w:t>
      </w:r>
      <w:r w:rsidRPr="00921035">
        <w:rPr>
          <w:rFonts w:asciiTheme="majorHAnsi" w:eastAsia="Calibri" w:hAnsiTheme="majorHAnsi" w:cstheme="majorHAnsi"/>
          <w:sz w:val="24"/>
          <w:szCs w:val="24"/>
          <w:lang w:val="el-GR"/>
        </w:rPr>
        <w:t xml:space="preserve"> ιστορικό συνομιλιών και δεν αποθηκεύει ή επεξεργάζεται προσωπικά δεδομένα</w:t>
      </w:r>
      <w:r>
        <w:rPr>
          <w:rFonts w:asciiTheme="majorHAnsi" w:eastAsia="Calibri" w:hAnsiTheme="majorHAnsi" w:cstheme="majorHAnsi"/>
          <w:sz w:val="24"/>
          <w:szCs w:val="24"/>
          <w:lang w:val="el-GR"/>
        </w:rPr>
        <w:t xml:space="preserve"> των πολιτώ</w:t>
      </w:r>
      <w:r w:rsidR="00E74A5A">
        <w:rPr>
          <w:rFonts w:asciiTheme="majorHAnsi" w:eastAsia="Calibri" w:hAnsiTheme="majorHAnsi" w:cstheme="majorHAnsi"/>
          <w:sz w:val="24"/>
          <w:szCs w:val="24"/>
          <w:lang w:val="el-GR"/>
        </w:rPr>
        <w:t>ν. Κ</w:t>
      </w:r>
      <w:r>
        <w:rPr>
          <w:rFonts w:asciiTheme="majorHAnsi" w:eastAsia="Calibri" w:hAnsiTheme="majorHAnsi" w:cstheme="majorHAnsi"/>
          <w:sz w:val="24"/>
          <w:szCs w:val="24"/>
          <w:lang w:val="el-GR"/>
        </w:rPr>
        <w:t>άθε πολίτης έχει πρόσβαση σε πληροφορίες που αφορούν αποκλειστικά στα προσωπικά του δεδομένα υγείας</w:t>
      </w:r>
      <w:r w:rsidR="00E74A5A">
        <w:rPr>
          <w:rFonts w:asciiTheme="majorHAnsi" w:eastAsia="Calibri" w:hAnsiTheme="majorHAnsi" w:cstheme="majorHAnsi"/>
          <w:sz w:val="24"/>
          <w:szCs w:val="24"/>
          <w:lang w:val="el-GR"/>
        </w:rPr>
        <w:t>, ενώ</w:t>
      </w:r>
      <w:r>
        <w:rPr>
          <w:rFonts w:asciiTheme="majorHAnsi" w:eastAsia="Calibri" w:hAnsiTheme="majorHAnsi" w:cstheme="majorHAnsi"/>
          <w:sz w:val="24"/>
          <w:szCs w:val="24"/>
          <w:lang w:val="el-GR"/>
        </w:rPr>
        <w:t xml:space="preserve"> τα </w:t>
      </w:r>
      <w:r w:rsidRPr="00240B28">
        <w:rPr>
          <w:rFonts w:asciiTheme="majorHAnsi" w:eastAsia="Calibri" w:hAnsiTheme="majorHAnsi" w:cstheme="majorHAnsi"/>
          <w:sz w:val="24"/>
          <w:szCs w:val="24"/>
          <w:lang w:val="el-GR"/>
        </w:rPr>
        <w:t xml:space="preserve">στοιχεία της Ηλεκτρονικής Συνταγογράφησης </w:t>
      </w:r>
      <w:r>
        <w:rPr>
          <w:rFonts w:asciiTheme="majorHAnsi" w:eastAsia="Calibri" w:hAnsiTheme="majorHAnsi" w:cstheme="majorHAnsi"/>
          <w:sz w:val="24"/>
          <w:szCs w:val="24"/>
          <w:lang w:val="el-GR"/>
        </w:rPr>
        <w:t xml:space="preserve">αφορούν στο διάστημα </w:t>
      </w:r>
      <w:r w:rsidRPr="00240B28">
        <w:rPr>
          <w:rFonts w:asciiTheme="majorHAnsi" w:eastAsia="Calibri" w:hAnsiTheme="majorHAnsi" w:cstheme="majorHAnsi"/>
          <w:sz w:val="24"/>
          <w:szCs w:val="24"/>
          <w:lang w:val="el-GR"/>
        </w:rPr>
        <w:t>από το 2012 και μετά</w:t>
      </w:r>
      <w:r>
        <w:rPr>
          <w:rFonts w:asciiTheme="majorHAnsi" w:eastAsia="Calibri" w:hAnsiTheme="majorHAnsi" w:cstheme="majorHAnsi"/>
          <w:sz w:val="24"/>
          <w:szCs w:val="24"/>
          <w:lang w:val="el-GR"/>
        </w:rPr>
        <w:t xml:space="preserve">. </w:t>
      </w:r>
    </w:p>
    <w:p w:rsidR="001D5F2B" w:rsidRPr="001D5F2B" w:rsidRDefault="001D5F2B" w:rsidP="00C45244">
      <w:pPr>
        <w:jc w:val="both"/>
        <w:rPr>
          <w:rFonts w:asciiTheme="majorHAnsi" w:eastAsia="Calibri" w:hAnsiTheme="majorHAnsi" w:cstheme="majorHAnsi"/>
          <w:sz w:val="24"/>
          <w:szCs w:val="24"/>
          <w:lang w:val="el-GR"/>
        </w:rPr>
      </w:pPr>
    </w:p>
    <w:p w:rsidR="00921035" w:rsidRDefault="00921035" w:rsidP="001D408A">
      <w:pPr>
        <w:jc w:val="both"/>
        <w:rPr>
          <w:rFonts w:asciiTheme="majorHAnsi" w:eastAsia="Calibri" w:hAnsiTheme="majorHAnsi" w:cstheme="majorHAnsi"/>
          <w:sz w:val="24"/>
          <w:szCs w:val="24"/>
          <w:lang w:val="el-GR"/>
        </w:rPr>
      </w:pPr>
      <w:r>
        <w:rPr>
          <w:rFonts w:asciiTheme="majorHAnsi" w:eastAsia="Calibri" w:hAnsiTheme="majorHAnsi" w:cstheme="majorHAnsi"/>
          <w:sz w:val="24"/>
          <w:szCs w:val="24"/>
          <w:lang w:val="el-GR"/>
        </w:rPr>
        <w:t xml:space="preserve">Υπενθυμίζεται ότι από τα τέλη </w:t>
      </w:r>
      <w:r w:rsidR="00123DF0">
        <w:rPr>
          <w:rFonts w:asciiTheme="majorHAnsi" w:eastAsia="Calibri" w:hAnsiTheme="majorHAnsi" w:cstheme="majorHAnsi"/>
          <w:sz w:val="24"/>
          <w:szCs w:val="24"/>
          <w:lang w:val="el-GR"/>
        </w:rPr>
        <w:t xml:space="preserve">του </w:t>
      </w:r>
      <w:r>
        <w:rPr>
          <w:rFonts w:asciiTheme="majorHAnsi" w:eastAsia="Calibri" w:hAnsiTheme="majorHAnsi" w:cstheme="majorHAnsi"/>
          <w:sz w:val="24"/>
          <w:szCs w:val="24"/>
          <w:lang w:val="el-GR"/>
        </w:rPr>
        <w:t>Οκτωβρίου</w:t>
      </w:r>
      <w:r w:rsidR="00123DF0">
        <w:rPr>
          <w:rFonts w:asciiTheme="majorHAnsi" w:eastAsia="Calibri" w:hAnsiTheme="majorHAnsi" w:cstheme="majorHAnsi"/>
          <w:sz w:val="24"/>
          <w:szCs w:val="24"/>
          <w:lang w:val="el-GR"/>
        </w:rPr>
        <w:t xml:space="preserve"> του 2025</w:t>
      </w:r>
      <w:r>
        <w:rPr>
          <w:rFonts w:asciiTheme="majorHAnsi" w:eastAsia="Calibri" w:hAnsiTheme="majorHAnsi" w:cstheme="majorHAnsi"/>
          <w:sz w:val="24"/>
          <w:szCs w:val="24"/>
          <w:lang w:val="el-GR"/>
        </w:rPr>
        <w:t xml:space="preserve"> λειτουργεί ο «</w:t>
      </w:r>
      <w:r w:rsidRPr="00921035">
        <w:rPr>
          <w:rFonts w:asciiTheme="majorHAnsi" w:eastAsia="Calibri" w:hAnsiTheme="majorHAnsi" w:cstheme="majorHAnsi"/>
          <w:sz w:val="24"/>
          <w:szCs w:val="24"/>
          <w:lang w:val="el-GR"/>
        </w:rPr>
        <w:t>Ψηφιακός Βοηθός Ιατρού</w:t>
      </w:r>
      <w:r>
        <w:rPr>
          <w:rFonts w:asciiTheme="majorHAnsi" w:eastAsia="Calibri" w:hAnsiTheme="majorHAnsi" w:cstheme="majorHAnsi"/>
          <w:sz w:val="24"/>
          <w:szCs w:val="24"/>
          <w:lang w:val="el-GR"/>
        </w:rPr>
        <w:t>»</w:t>
      </w:r>
      <w:r w:rsidRPr="00921035">
        <w:rPr>
          <w:rFonts w:asciiTheme="majorHAnsi" w:eastAsia="Calibri" w:hAnsiTheme="majorHAnsi" w:cstheme="majorHAnsi"/>
          <w:sz w:val="24"/>
          <w:szCs w:val="24"/>
          <w:lang w:val="el-GR"/>
        </w:rPr>
        <w:t xml:space="preserve">, </w:t>
      </w:r>
      <w:r w:rsidR="001D408A">
        <w:rPr>
          <w:rFonts w:asciiTheme="majorHAnsi" w:eastAsia="Calibri" w:hAnsiTheme="majorHAnsi" w:cstheme="majorHAnsi"/>
          <w:sz w:val="24"/>
          <w:szCs w:val="24"/>
          <w:lang w:val="el-GR"/>
        </w:rPr>
        <w:t>μέσ</w:t>
      </w:r>
      <w:r w:rsidR="00123DF0">
        <w:rPr>
          <w:rFonts w:asciiTheme="majorHAnsi" w:eastAsia="Calibri" w:hAnsiTheme="majorHAnsi" w:cstheme="majorHAnsi"/>
          <w:sz w:val="24"/>
          <w:szCs w:val="24"/>
          <w:lang w:val="el-GR"/>
        </w:rPr>
        <w:t>ω</w:t>
      </w:r>
      <w:r w:rsidR="001D408A">
        <w:rPr>
          <w:rFonts w:asciiTheme="majorHAnsi" w:eastAsia="Calibri" w:hAnsiTheme="majorHAnsi" w:cstheme="majorHAnsi"/>
          <w:sz w:val="24"/>
          <w:szCs w:val="24"/>
          <w:lang w:val="el-GR"/>
        </w:rPr>
        <w:t xml:space="preserve"> του οποίου οι </w:t>
      </w:r>
      <w:r w:rsidRPr="00921035">
        <w:rPr>
          <w:rFonts w:asciiTheme="majorHAnsi" w:eastAsia="Calibri" w:hAnsiTheme="majorHAnsi" w:cstheme="majorHAnsi"/>
          <w:sz w:val="24"/>
          <w:szCs w:val="24"/>
          <w:lang w:val="el-GR"/>
        </w:rPr>
        <w:t>επαγγελματίες υγείας</w:t>
      </w:r>
      <w:r w:rsidR="001D408A">
        <w:rPr>
          <w:rFonts w:asciiTheme="majorHAnsi" w:eastAsia="Calibri" w:hAnsiTheme="majorHAnsi" w:cstheme="majorHAnsi"/>
          <w:sz w:val="24"/>
          <w:szCs w:val="24"/>
          <w:lang w:val="el-GR"/>
        </w:rPr>
        <w:t xml:space="preserve"> έχουν</w:t>
      </w:r>
      <w:r w:rsidRPr="00921035">
        <w:rPr>
          <w:rFonts w:asciiTheme="majorHAnsi" w:eastAsia="Calibri" w:hAnsiTheme="majorHAnsi" w:cstheme="majorHAnsi"/>
          <w:sz w:val="24"/>
          <w:szCs w:val="24"/>
          <w:lang w:val="el-GR"/>
        </w:rPr>
        <w:t xml:space="preserve"> άμεση και ολοκληρωμένη πρόσβαση </w:t>
      </w:r>
      <w:r w:rsidRPr="00921035">
        <w:rPr>
          <w:rFonts w:asciiTheme="majorHAnsi" w:eastAsia="Calibri" w:hAnsiTheme="majorHAnsi" w:cstheme="majorHAnsi"/>
          <w:sz w:val="24"/>
          <w:szCs w:val="24"/>
          <w:lang w:val="el-GR"/>
        </w:rPr>
        <w:lastRenderedPageBreak/>
        <w:t>στα στοιχεία του ασθενή</w:t>
      </w:r>
      <w:r w:rsidR="001D408A">
        <w:rPr>
          <w:rFonts w:asciiTheme="majorHAnsi" w:eastAsia="Calibri" w:hAnsiTheme="majorHAnsi" w:cstheme="majorHAnsi"/>
          <w:sz w:val="24"/>
          <w:szCs w:val="24"/>
          <w:lang w:val="el-GR"/>
        </w:rPr>
        <w:t xml:space="preserve">. Κατά τον πρώτο ενάμιση μήνα λειτουργίας του πραγματοποιήθηκαν </w:t>
      </w:r>
      <w:r w:rsidRPr="00921035">
        <w:rPr>
          <w:rFonts w:asciiTheme="majorHAnsi" w:eastAsia="Calibri" w:hAnsiTheme="majorHAnsi" w:cstheme="majorHAnsi"/>
          <w:sz w:val="24"/>
          <w:szCs w:val="24"/>
          <w:lang w:val="el-GR"/>
        </w:rPr>
        <w:t>1.008 συνομιλίες με 3.489 μηνύματα.</w:t>
      </w:r>
      <w:r w:rsidR="001D408A">
        <w:rPr>
          <w:rFonts w:asciiTheme="majorHAnsi" w:eastAsia="Calibri" w:hAnsiTheme="majorHAnsi" w:cstheme="majorHAnsi"/>
          <w:sz w:val="24"/>
          <w:szCs w:val="24"/>
          <w:lang w:val="el-GR"/>
        </w:rPr>
        <w:t xml:space="preserve"> </w:t>
      </w:r>
      <w:r w:rsidRPr="00921035">
        <w:rPr>
          <w:rFonts w:asciiTheme="majorHAnsi" w:eastAsia="Calibri" w:hAnsiTheme="majorHAnsi" w:cstheme="majorHAnsi"/>
          <w:sz w:val="24"/>
          <w:szCs w:val="24"/>
          <w:lang w:val="el-GR"/>
        </w:rPr>
        <w:t>Καθημερινά καταγράφονται κατά μέσο όρο 17 νέες συζητήσεις και 58 μηνύματα.</w:t>
      </w:r>
      <w:r w:rsidR="001D408A">
        <w:rPr>
          <w:rFonts w:asciiTheme="majorHAnsi" w:eastAsia="Calibri" w:hAnsiTheme="majorHAnsi" w:cstheme="majorHAnsi"/>
          <w:sz w:val="24"/>
          <w:szCs w:val="24"/>
          <w:lang w:val="el-GR"/>
        </w:rPr>
        <w:t xml:space="preserve"> </w:t>
      </w:r>
      <w:r w:rsidR="001D408A" w:rsidRPr="00921035">
        <w:rPr>
          <w:rFonts w:asciiTheme="majorHAnsi" w:eastAsia="Calibri" w:hAnsiTheme="majorHAnsi" w:cstheme="majorHAnsi"/>
          <w:sz w:val="24"/>
          <w:szCs w:val="24"/>
          <w:lang w:val="el-GR"/>
        </w:rPr>
        <w:t xml:space="preserve">Οι περισσότεροι χρήστες είναι γιατροί που αναζητούν άμεση πρόσβαση σε βασικά στοιχεία του ιστορικού του ασθενούς, χρησιμοποιώντας τον </w:t>
      </w:r>
      <w:r w:rsidR="001D408A">
        <w:rPr>
          <w:rFonts w:asciiTheme="majorHAnsi" w:eastAsia="Calibri" w:hAnsiTheme="majorHAnsi" w:cstheme="majorHAnsi"/>
          <w:sz w:val="24"/>
          <w:szCs w:val="24"/>
          <w:lang w:val="el-GR"/>
        </w:rPr>
        <w:t>Β</w:t>
      </w:r>
      <w:r w:rsidR="001D408A" w:rsidRPr="00921035">
        <w:rPr>
          <w:rFonts w:asciiTheme="majorHAnsi" w:eastAsia="Calibri" w:hAnsiTheme="majorHAnsi" w:cstheme="majorHAnsi"/>
          <w:sz w:val="24"/>
          <w:szCs w:val="24"/>
          <w:lang w:val="el-GR"/>
        </w:rPr>
        <w:t>οηθό ως γρήγορο εργαλείο ενημέρωσης και υποστήριξης κλινικών αποφάσεων.</w:t>
      </w:r>
      <w:r w:rsidR="001D408A">
        <w:rPr>
          <w:rFonts w:asciiTheme="majorHAnsi" w:eastAsia="Calibri" w:hAnsiTheme="majorHAnsi" w:cstheme="majorHAnsi"/>
          <w:sz w:val="24"/>
          <w:szCs w:val="24"/>
          <w:lang w:val="el-GR"/>
        </w:rPr>
        <w:t xml:space="preserve"> </w:t>
      </w:r>
      <w:r w:rsidRPr="00921035">
        <w:rPr>
          <w:rFonts w:asciiTheme="majorHAnsi" w:eastAsia="Calibri" w:hAnsiTheme="majorHAnsi" w:cstheme="majorHAnsi"/>
          <w:sz w:val="24"/>
          <w:szCs w:val="24"/>
          <w:lang w:val="el-GR"/>
        </w:rPr>
        <w:t>Οι πιο συχνές θεματικές αφορούν</w:t>
      </w:r>
      <w:r w:rsidR="001D408A">
        <w:rPr>
          <w:rFonts w:asciiTheme="majorHAnsi" w:eastAsia="Calibri" w:hAnsiTheme="majorHAnsi" w:cstheme="majorHAnsi"/>
          <w:sz w:val="24"/>
          <w:szCs w:val="24"/>
          <w:lang w:val="el-GR"/>
        </w:rPr>
        <w:t xml:space="preserve"> στην </w:t>
      </w:r>
      <w:r w:rsidRPr="00921035">
        <w:rPr>
          <w:rFonts w:asciiTheme="majorHAnsi" w:eastAsia="Calibri" w:hAnsiTheme="majorHAnsi" w:cstheme="majorHAnsi"/>
          <w:sz w:val="24"/>
          <w:szCs w:val="24"/>
          <w:lang w:val="el-GR"/>
        </w:rPr>
        <w:t>εμφάνιση της συνοπτικής ιατρικής εικόνας του ασθενούς</w:t>
      </w:r>
      <w:r w:rsidR="00DD28A3">
        <w:rPr>
          <w:rFonts w:asciiTheme="majorHAnsi" w:eastAsia="Calibri" w:hAnsiTheme="majorHAnsi" w:cstheme="majorHAnsi"/>
          <w:sz w:val="24"/>
          <w:szCs w:val="24"/>
          <w:lang w:val="el-GR"/>
        </w:rPr>
        <w:t xml:space="preserve"> και </w:t>
      </w:r>
      <w:r w:rsidR="001D408A">
        <w:rPr>
          <w:rFonts w:asciiTheme="majorHAnsi" w:eastAsia="Calibri" w:hAnsiTheme="majorHAnsi" w:cstheme="majorHAnsi"/>
          <w:sz w:val="24"/>
          <w:szCs w:val="24"/>
          <w:lang w:val="el-GR"/>
        </w:rPr>
        <w:t>σ</w:t>
      </w:r>
      <w:r w:rsidRPr="00921035">
        <w:rPr>
          <w:rFonts w:asciiTheme="majorHAnsi" w:eastAsia="Calibri" w:hAnsiTheme="majorHAnsi" w:cstheme="majorHAnsi"/>
          <w:sz w:val="24"/>
          <w:szCs w:val="24"/>
          <w:lang w:val="el-GR"/>
        </w:rPr>
        <w:t>τον έλεγχο εμβολιασμών.</w:t>
      </w:r>
    </w:p>
    <w:p w:rsidR="00633083" w:rsidRDefault="00633083" w:rsidP="001D408A">
      <w:pPr>
        <w:jc w:val="both"/>
        <w:rPr>
          <w:rFonts w:asciiTheme="majorHAnsi" w:eastAsia="Calibri" w:hAnsiTheme="majorHAnsi" w:cstheme="majorHAnsi"/>
          <w:sz w:val="24"/>
          <w:szCs w:val="24"/>
          <w:lang w:val="el-GR"/>
        </w:rPr>
      </w:pPr>
    </w:p>
    <w:p w:rsidR="001D408A" w:rsidRDefault="001D408A" w:rsidP="001D408A">
      <w:pPr>
        <w:jc w:val="both"/>
        <w:rPr>
          <w:rFonts w:asciiTheme="majorHAnsi" w:eastAsia="Calibri" w:hAnsiTheme="majorHAnsi" w:cstheme="majorHAnsi"/>
          <w:sz w:val="24"/>
          <w:szCs w:val="24"/>
          <w:lang w:val="el-GR"/>
        </w:rPr>
      </w:pPr>
      <w:r>
        <w:rPr>
          <w:rFonts w:asciiTheme="majorHAnsi" w:eastAsia="Calibri" w:hAnsiTheme="majorHAnsi" w:cstheme="majorHAnsi"/>
          <w:sz w:val="24"/>
          <w:szCs w:val="24"/>
          <w:lang w:val="el-GR"/>
        </w:rPr>
        <w:t>Ο Υπουργός Υγείας, Άδωνις Γεωργιάδης δήλωσε</w:t>
      </w:r>
      <w:r w:rsidRPr="001D408A">
        <w:rPr>
          <w:rFonts w:asciiTheme="majorHAnsi" w:eastAsia="Calibri" w:hAnsiTheme="majorHAnsi" w:cstheme="majorHAnsi"/>
          <w:sz w:val="24"/>
          <w:szCs w:val="24"/>
          <w:lang w:val="el-GR"/>
        </w:rPr>
        <w:t xml:space="preserve">: </w:t>
      </w:r>
      <w:r w:rsidR="00F12A0C" w:rsidRPr="00F12A0C">
        <w:rPr>
          <w:rFonts w:asciiTheme="majorHAnsi" w:eastAsia="Calibri" w:hAnsiTheme="majorHAnsi" w:cstheme="majorHAnsi"/>
          <w:sz w:val="24"/>
          <w:szCs w:val="24"/>
          <w:lang w:val="el-GR"/>
        </w:rPr>
        <w:t>«</w:t>
      </w:r>
      <w:r w:rsidR="00F12A0C" w:rsidRPr="00F12A0C">
        <w:rPr>
          <w:rFonts w:asciiTheme="majorHAnsi" w:eastAsia="Calibri" w:hAnsiTheme="majorHAnsi" w:cstheme="majorHAnsi"/>
          <w:i/>
          <w:iCs/>
          <w:sz w:val="24"/>
          <w:szCs w:val="24"/>
          <w:lang w:val="el-GR"/>
        </w:rPr>
        <w:t>Σήμερα παρουσιάζουμε μια ακόμα πολύ επιτυχημένη συνεργασία μας με την ΗΔΙΚΑ για να κάνουμε τη ζωή των ανθρώπων καλύτερη. Πριν από λίγες ώρες, ξεκίνησε στο MyHealth app η εφαρμογή του προσωπικού βοηθού για τον πολίτη. Προτρέπω για ακόμη μια φορά όλους τους Έλληνες πολίτες να κατεβάσουν την εφαρμογή στο κινητό τους. Από σήμερα, με ένα απλό πάτημα του κουμπιού μπορείτε να ρωτήσετε και να μάθετε τι φάρμακα παίρνετε, ποιες είναι οι εξετάσεις σας, πότε πήγατε τελευταία φορά στο νοσοκομείο και οτιδήποτε άλλο θέλετε σε σχέση με τον ιατρικό σας φάκελο. Όλες αυτές οι εφαρμογές υγείας που υλοποιούμε, τα τελευταία χρόνια, σε συνεργασία με το Υπουργείο Ψηφιακής Διακυβέρνησης με πολύ μεγάλη ταχύτητα, έχουν ως στόχο να κάνουμε τη ζωή των πολιτών πιο εύκολη, να παρέχουμε καλύτερες υπηρεσίες υγείας, να εξοικονομούμε πόρους και τελικά να έχουμε τις αναβαθμισμένες  υπηρεσίες υγείας που μας αξίζουν</w:t>
      </w:r>
      <w:r w:rsidR="00F12A0C" w:rsidRPr="00F12A0C">
        <w:rPr>
          <w:rFonts w:asciiTheme="majorHAnsi" w:eastAsia="Calibri" w:hAnsiTheme="majorHAnsi" w:cstheme="majorHAnsi"/>
          <w:sz w:val="24"/>
          <w:szCs w:val="24"/>
          <w:lang w:val="el-GR"/>
        </w:rPr>
        <w:t>».</w:t>
      </w:r>
    </w:p>
    <w:p w:rsidR="001D408A" w:rsidRDefault="001D408A" w:rsidP="001D408A">
      <w:pPr>
        <w:jc w:val="both"/>
        <w:rPr>
          <w:rFonts w:asciiTheme="majorHAnsi" w:eastAsia="Calibri" w:hAnsiTheme="majorHAnsi" w:cstheme="majorHAnsi"/>
          <w:sz w:val="24"/>
          <w:szCs w:val="24"/>
          <w:lang w:val="el-GR"/>
        </w:rPr>
      </w:pPr>
    </w:p>
    <w:p w:rsidR="001D408A" w:rsidRPr="00A16BA5" w:rsidRDefault="001D408A" w:rsidP="001D408A">
      <w:pPr>
        <w:jc w:val="both"/>
        <w:rPr>
          <w:rFonts w:asciiTheme="majorHAnsi" w:eastAsia="Calibri" w:hAnsiTheme="majorHAnsi" w:cstheme="majorHAnsi"/>
          <w:i/>
          <w:iCs/>
          <w:sz w:val="24"/>
          <w:szCs w:val="24"/>
          <w:lang w:val="el-GR"/>
        </w:rPr>
      </w:pPr>
      <w:r>
        <w:rPr>
          <w:rFonts w:asciiTheme="majorHAnsi" w:eastAsia="Calibri" w:hAnsiTheme="majorHAnsi" w:cstheme="majorHAnsi"/>
          <w:sz w:val="24"/>
          <w:szCs w:val="24"/>
          <w:lang w:val="el-GR"/>
        </w:rPr>
        <w:t>Ο Υπουργός Ψηφιακής Διακυβέρνησης και Τεχνητής Νοημοσύνης, Δημήτρης Παπαστεργίου δήλωσε</w:t>
      </w:r>
      <w:r w:rsidRPr="001D408A">
        <w:rPr>
          <w:rFonts w:asciiTheme="majorHAnsi" w:eastAsia="Calibri" w:hAnsiTheme="majorHAnsi" w:cstheme="majorHAnsi"/>
          <w:sz w:val="24"/>
          <w:szCs w:val="24"/>
          <w:lang w:val="el-GR"/>
        </w:rPr>
        <w:t xml:space="preserve">: </w:t>
      </w:r>
      <w:r>
        <w:rPr>
          <w:rFonts w:asciiTheme="majorHAnsi" w:eastAsia="Calibri" w:hAnsiTheme="majorHAnsi" w:cstheme="majorHAnsi"/>
          <w:sz w:val="24"/>
          <w:szCs w:val="24"/>
          <w:lang w:val="el-GR"/>
        </w:rPr>
        <w:t>«</w:t>
      </w:r>
      <w:r w:rsidR="006D5E8B" w:rsidRPr="006D5E8B">
        <w:rPr>
          <w:rFonts w:asciiTheme="majorHAnsi" w:eastAsia="Calibri" w:hAnsiTheme="majorHAnsi" w:cstheme="majorHAnsi"/>
          <w:i/>
          <w:iCs/>
          <w:sz w:val="24"/>
          <w:szCs w:val="24"/>
          <w:lang w:val="el-GR"/>
        </w:rPr>
        <w:t xml:space="preserve">Σήμερα κάνουμε πράξη μια μεγάλη αλλαγή στη Δημόσια Υγεία. Αξιοποιούμε την Τεχνητή Νοημοσύνη με τρόπο ασφαλή, ανθρώπινο και απολύτως χρηστικό για όλους τους πολίτες. Ο Προσωπικός Βοηθός Υγείας Πολίτη </w:t>
      </w:r>
      <w:r w:rsidR="0060153C">
        <w:rPr>
          <w:rFonts w:asciiTheme="majorHAnsi" w:eastAsia="Calibri" w:hAnsiTheme="majorHAnsi" w:cstheme="majorHAnsi"/>
          <w:i/>
          <w:iCs/>
          <w:sz w:val="24"/>
          <w:szCs w:val="24"/>
          <w:lang w:val="el-GR"/>
        </w:rPr>
        <w:t>«</w:t>
      </w:r>
      <w:r w:rsidR="006D5E8B" w:rsidRPr="006D5E8B">
        <w:rPr>
          <w:rFonts w:asciiTheme="majorHAnsi" w:eastAsia="Calibri" w:hAnsiTheme="majorHAnsi" w:cstheme="majorHAnsi"/>
          <w:i/>
          <w:iCs/>
          <w:sz w:val="24"/>
          <w:szCs w:val="24"/>
          <w:lang w:val="el-GR"/>
        </w:rPr>
        <w:t>MyHealth Agent»</w:t>
      </w:r>
      <w:r w:rsidR="0060153C">
        <w:rPr>
          <w:rFonts w:asciiTheme="majorHAnsi" w:eastAsia="Calibri" w:hAnsiTheme="majorHAnsi" w:cstheme="majorHAnsi"/>
          <w:i/>
          <w:iCs/>
          <w:sz w:val="24"/>
          <w:szCs w:val="24"/>
          <w:lang w:val="el-GR"/>
        </w:rPr>
        <w:t>,</w:t>
      </w:r>
      <w:r w:rsidR="006D5E8B" w:rsidRPr="006D5E8B">
        <w:rPr>
          <w:rFonts w:asciiTheme="majorHAnsi" w:eastAsia="Calibri" w:hAnsiTheme="majorHAnsi" w:cstheme="majorHAnsi"/>
          <w:i/>
          <w:iCs/>
          <w:sz w:val="24"/>
          <w:szCs w:val="24"/>
          <w:lang w:val="el-GR"/>
        </w:rPr>
        <w:t xml:space="preserve"> </w:t>
      </w:r>
      <w:r w:rsidR="0060153C">
        <w:rPr>
          <w:rFonts w:asciiTheme="majorHAnsi" w:eastAsia="Calibri" w:hAnsiTheme="majorHAnsi" w:cstheme="majorHAnsi"/>
          <w:i/>
          <w:iCs/>
          <w:sz w:val="24"/>
          <w:szCs w:val="24"/>
          <w:lang w:val="el-GR"/>
        </w:rPr>
        <w:t>παρέχει</w:t>
      </w:r>
      <w:r w:rsidR="006D5E8B" w:rsidRPr="006D5E8B">
        <w:rPr>
          <w:rFonts w:asciiTheme="majorHAnsi" w:eastAsia="Calibri" w:hAnsiTheme="majorHAnsi" w:cstheme="majorHAnsi"/>
          <w:i/>
          <w:iCs/>
          <w:sz w:val="24"/>
          <w:szCs w:val="24"/>
          <w:lang w:val="el-GR"/>
        </w:rPr>
        <w:t xml:space="preserve"> πρόσβαση στα δεδομένα υγείας από τον Εθνικό Ηλεκτρονικό Φάκελο Υγείας με τον πιο φυσικό τρόπο: ρωτάμε και παίρνουμε απαντήσεις. Και το πιο σημαντικό είναι ότι όλα αυτά γίνονται με απόλυτη ασφάλεια. Το σύστημα </w:t>
      </w:r>
      <w:r w:rsidR="0060153C">
        <w:rPr>
          <w:rFonts w:asciiTheme="majorHAnsi" w:eastAsia="Calibri" w:hAnsiTheme="majorHAnsi" w:cstheme="majorHAnsi"/>
          <w:i/>
          <w:iCs/>
          <w:sz w:val="24"/>
          <w:szCs w:val="24"/>
          <w:lang w:val="el-GR"/>
        </w:rPr>
        <w:t xml:space="preserve">ΤΝ </w:t>
      </w:r>
      <w:r w:rsidR="006D5E8B" w:rsidRPr="006D5E8B">
        <w:rPr>
          <w:rFonts w:asciiTheme="majorHAnsi" w:eastAsia="Calibri" w:hAnsiTheme="majorHAnsi" w:cstheme="majorHAnsi"/>
          <w:i/>
          <w:iCs/>
          <w:sz w:val="24"/>
          <w:szCs w:val="24"/>
          <w:lang w:val="el-GR"/>
        </w:rPr>
        <w:t xml:space="preserve">δεν αποθηκεύει συνομιλίες, δεν κρατά ιστορικό και δεν </w:t>
      </w:r>
      <w:r w:rsidR="0060153C">
        <w:rPr>
          <w:rFonts w:asciiTheme="majorHAnsi" w:eastAsia="Calibri" w:hAnsiTheme="majorHAnsi" w:cstheme="majorHAnsi"/>
          <w:i/>
          <w:iCs/>
          <w:sz w:val="24"/>
          <w:szCs w:val="24"/>
          <w:lang w:val="el-GR"/>
        </w:rPr>
        <w:t>παρέχει πρόσβαση σε προσωπικά δεδομένα.</w:t>
      </w:r>
      <w:r w:rsidR="00A17EF0">
        <w:rPr>
          <w:rFonts w:asciiTheme="majorHAnsi" w:eastAsia="Calibri" w:hAnsiTheme="majorHAnsi" w:cstheme="majorHAnsi"/>
          <w:i/>
          <w:iCs/>
          <w:sz w:val="24"/>
          <w:szCs w:val="24"/>
          <w:lang w:val="el-GR"/>
        </w:rPr>
        <w:t xml:space="preserve"> </w:t>
      </w:r>
      <w:r w:rsidR="006D5E8B" w:rsidRPr="006D5E8B">
        <w:rPr>
          <w:rFonts w:asciiTheme="majorHAnsi" w:eastAsia="Calibri" w:hAnsiTheme="majorHAnsi" w:cstheme="majorHAnsi"/>
          <w:i/>
          <w:iCs/>
          <w:sz w:val="24"/>
          <w:szCs w:val="24"/>
          <w:lang w:val="el-GR"/>
        </w:rPr>
        <w:t>Θέλω να ευχαριστήσω τον Υπουργό Υγείας</w:t>
      </w:r>
      <w:r w:rsidR="0060153C">
        <w:rPr>
          <w:rFonts w:asciiTheme="majorHAnsi" w:eastAsia="Calibri" w:hAnsiTheme="majorHAnsi" w:cstheme="majorHAnsi"/>
          <w:i/>
          <w:iCs/>
          <w:sz w:val="24"/>
          <w:szCs w:val="24"/>
          <w:lang w:val="el-GR"/>
        </w:rPr>
        <w:t>, Άδωνι Γεωργιάδη,</w:t>
      </w:r>
      <w:r w:rsidR="006D5E8B" w:rsidRPr="006D5E8B">
        <w:rPr>
          <w:rFonts w:asciiTheme="majorHAnsi" w:eastAsia="Calibri" w:hAnsiTheme="majorHAnsi" w:cstheme="majorHAnsi"/>
          <w:i/>
          <w:iCs/>
          <w:sz w:val="24"/>
          <w:szCs w:val="24"/>
          <w:lang w:val="el-GR"/>
        </w:rPr>
        <w:t xml:space="preserve"> για την </w:t>
      </w:r>
      <w:r w:rsidR="0060153C" w:rsidRPr="006D5E8B">
        <w:rPr>
          <w:rFonts w:asciiTheme="majorHAnsi" w:eastAsia="Calibri" w:hAnsiTheme="majorHAnsi" w:cstheme="majorHAnsi"/>
          <w:i/>
          <w:iCs/>
          <w:sz w:val="24"/>
          <w:szCs w:val="24"/>
          <w:lang w:val="el-GR"/>
        </w:rPr>
        <w:t xml:space="preserve">εξαιρετική </w:t>
      </w:r>
      <w:r w:rsidR="006D5E8B" w:rsidRPr="006D5E8B">
        <w:rPr>
          <w:rFonts w:asciiTheme="majorHAnsi" w:eastAsia="Calibri" w:hAnsiTheme="majorHAnsi" w:cstheme="majorHAnsi"/>
          <w:i/>
          <w:iCs/>
          <w:sz w:val="24"/>
          <w:szCs w:val="24"/>
          <w:lang w:val="el-GR"/>
        </w:rPr>
        <w:t>συνεργασία</w:t>
      </w:r>
      <w:r w:rsidR="0060153C">
        <w:rPr>
          <w:rFonts w:asciiTheme="majorHAnsi" w:eastAsia="Calibri" w:hAnsiTheme="majorHAnsi" w:cstheme="majorHAnsi"/>
          <w:i/>
          <w:iCs/>
          <w:sz w:val="24"/>
          <w:szCs w:val="24"/>
          <w:lang w:val="el-GR"/>
        </w:rPr>
        <w:t>. Αυτός, άλλωστε είναι και ένας από τους λόγους</w:t>
      </w:r>
      <w:r w:rsidR="00A17EF0">
        <w:rPr>
          <w:rFonts w:asciiTheme="majorHAnsi" w:eastAsia="Calibri" w:hAnsiTheme="majorHAnsi" w:cstheme="majorHAnsi"/>
          <w:i/>
          <w:iCs/>
          <w:sz w:val="24"/>
          <w:szCs w:val="24"/>
          <w:lang w:val="el-GR"/>
        </w:rPr>
        <w:t xml:space="preserve"> που</w:t>
      </w:r>
      <w:r w:rsidR="006D5E8B" w:rsidRPr="006D5E8B">
        <w:rPr>
          <w:rFonts w:asciiTheme="majorHAnsi" w:eastAsia="Calibri" w:hAnsiTheme="majorHAnsi" w:cstheme="majorHAnsi"/>
          <w:i/>
          <w:iCs/>
          <w:sz w:val="24"/>
          <w:szCs w:val="24"/>
          <w:lang w:val="el-GR"/>
        </w:rPr>
        <w:t xml:space="preserve"> </w:t>
      </w:r>
      <w:r w:rsidR="0060153C">
        <w:rPr>
          <w:rFonts w:asciiTheme="majorHAnsi" w:eastAsia="Calibri" w:hAnsiTheme="majorHAnsi" w:cstheme="majorHAnsi"/>
          <w:i/>
          <w:iCs/>
          <w:sz w:val="24"/>
          <w:szCs w:val="24"/>
          <w:lang w:val="el-GR"/>
        </w:rPr>
        <w:t>σ</w:t>
      </w:r>
      <w:r w:rsidR="006D5E8B" w:rsidRPr="006D5E8B">
        <w:rPr>
          <w:rFonts w:asciiTheme="majorHAnsi" w:eastAsia="Calibri" w:hAnsiTheme="majorHAnsi" w:cstheme="majorHAnsi"/>
          <w:i/>
          <w:iCs/>
          <w:sz w:val="24"/>
          <w:szCs w:val="24"/>
          <w:lang w:val="el-GR"/>
        </w:rPr>
        <w:t xml:space="preserve">το νομοσχέδιο </w:t>
      </w:r>
      <w:r w:rsidR="0060153C">
        <w:rPr>
          <w:rFonts w:asciiTheme="majorHAnsi" w:eastAsia="Calibri" w:hAnsiTheme="majorHAnsi" w:cstheme="majorHAnsi"/>
          <w:i/>
          <w:iCs/>
          <w:sz w:val="24"/>
          <w:szCs w:val="24"/>
          <w:lang w:val="el-GR"/>
        </w:rPr>
        <w:t>για τον «</w:t>
      </w:r>
      <w:r w:rsidR="0060153C">
        <w:rPr>
          <w:rFonts w:asciiTheme="majorHAnsi" w:eastAsia="Calibri" w:hAnsiTheme="majorHAnsi" w:cstheme="majorHAnsi"/>
          <w:i/>
          <w:iCs/>
          <w:sz w:val="24"/>
          <w:szCs w:val="24"/>
          <w:lang w:val="en-US"/>
        </w:rPr>
        <w:t>Pharo</w:t>
      </w:r>
      <w:r w:rsidR="0060153C">
        <w:rPr>
          <w:rFonts w:asciiTheme="majorHAnsi" w:eastAsia="Calibri" w:hAnsiTheme="majorHAnsi" w:cstheme="majorHAnsi"/>
          <w:i/>
          <w:iCs/>
          <w:sz w:val="24"/>
          <w:szCs w:val="24"/>
          <w:lang w:val="el-GR"/>
        </w:rPr>
        <w:t xml:space="preserve">» </w:t>
      </w:r>
      <w:r w:rsidR="006D5E8B" w:rsidRPr="006D5E8B">
        <w:rPr>
          <w:rFonts w:asciiTheme="majorHAnsi" w:eastAsia="Calibri" w:hAnsiTheme="majorHAnsi" w:cstheme="majorHAnsi"/>
          <w:i/>
          <w:iCs/>
          <w:sz w:val="24"/>
          <w:szCs w:val="24"/>
          <w:lang w:val="el-GR"/>
        </w:rPr>
        <w:t xml:space="preserve">που </w:t>
      </w:r>
      <w:r w:rsidR="0060153C">
        <w:rPr>
          <w:rFonts w:asciiTheme="majorHAnsi" w:eastAsia="Calibri" w:hAnsiTheme="majorHAnsi" w:cstheme="majorHAnsi"/>
          <w:i/>
          <w:iCs/>
          <w:sz w:val="24"/>
          <w:szCs w:val="24"/>
          <w:lang w:val="el-GR"/>
        </w:rPr>
        <w:t>συζητείται αυτές τις ημέρες</w:t>
      </w:r>
      <w:r w:rsidR="006D5E8B" w:rsidRPr="006D5E8B">
        <w:rPr>
          <w:rFonts w:asciiTheme="majorHAnsi" w:eastAsia="Calibri" w:hAnsiTheme="majorHAnsi" w:cstheme="majorHAnsi"/>
          <w:i/>
          <w:iCs/>
          <w:sz w:val="24"/>
          <w:szCs w:val="24"/>
          <w:lang w:val="el-GR"/>
        </w:rPr>
        <w:t xml:space="preserve"> στη Βουλή</w:t>
      </w:r>
      <w:r w:rsidR="0060153C">
        <w:rPr>
          <w:rFonts w:asciiTheme="majorHAnsi" w:eastAsia="Calibri" w:hAnsiTheme="majorHAnsi" w:cstheme="majorHAnsi"/>
          <w:i/>
          <w:iCs/>
          <w:sz w:val="24"/>
          <w:szCs w:val="24"/>
          <w:lang w:val="el-GR"/>
        </w:rPr>
        <w:t>, προτείνεται η</w:t>
      </w:r>
      <w:r w:rsidR="006D5E8B" w:rsidRPr="006D5E8B">
        <w:rPr>
          <w:rFonts w:asciiTheme="majorHAnsi" w:eastAsia="Calibri" w:hAnsiTheme="majorHAnsi" w:cstheme="majorHAnsi"/>
          <w:i/>
          <w:iCs/>
          <w:sz w:val="24"/>
          <w:szCs w:val="24"/>
          <w:lang w:val="el-GR"/>
        </w:rPr>
        <w:t xml:space="preserve"> συνεποπτεία της ΗΔΙΚΑ</w:t>
      </w:r>
      <w:r w:rsidR="0060153C">
        <w:rPr>
          <w:rFonts w:asciiTheme="majorHAnsi" w:eastAsia="Calibri" w:hAnsiTheme="majorHAnsi" w:cstheme="majorHAnsi"/>
          <w:i/>
          <w:iCs/>
          <w:sz w:val="24"/>
          <w:szCs w:val="24"/>
          <w:lang w:val="el-GR"/>
        </w:rPr>
        <w:t>, ώστε να</w:t>
      </w:r>
      <w:r w:rsidR="006D5E8B" w:rsidRPr="006D5E8B">
        <w:rPr>
          <w:rFonts w:asciiTheme="majorHAnsi" w:eastAsia="Calibri" w:hAnsiTheme="majorHAnsi" w:cstheme="majorHAnsi"/>
          <w:i/>
          <w:iCs/>
          <w:sz w:val="24"/>
          <w:szCs w:val="24"/>
          <w:lang w:val="el-GR"/>
        </w:rPr>
        <w:t xml:space="preserve"> συνδυάζουμε τεχνογνωσία και υγειονομική πολιτική</w:t>
      </w:r>
      <w:r w:rsidR="0060153C">
        <w:rPr>
          <w:rFonts w:asciiTheme="majorHAnsi" w:eastAsia="Calibri" w:hAnsiTheme="majorHAnsi" w:cstheme="majorHAnsi"/>
          <w:i/>
          <w:iCs/>
          <w:sz w:val="24"/>
          <w:szCs w:val="24"/>
          <w:lang w:val="el-GR"/>
        </w:rPr>
        <w:t xml:space="preserve"> και </w:t>
      </w:r>
      <w:r w:rsidR="006D5E8B" w:rsidRPr="006D5E8B">
        <w:rPr>
          <w:rFonts w:asciiTheme="majorHAnsi" w:eastAsia="Calibri" w:hAnsiTheme="majorHAnsi" w:cstheme="majorHAnsi"/>
          <w:i/>
          <w:iCs/>
          <w:sz w:val="24"/>
          <w:szCs w:val="24"/>
          <w:lang w:val="el-GR"/>
        </w:rPr>
        <w:t xml:space="preserve">οι ψηφιακές υπηρεσίες να </w:t>
      </w:r>
      <w:r w:rsidR="0060153C">
        <w:rPr>
          <w:rFonts w:asciiTheme="majorHAnsi" w:eastAsia="Calibri" w:hAnsiTheme="majorHAnsi" w:cstheme="majorHAnsi"/>
          <w:i/>
          <w:iCs/>
          <w:sz w:val="24"/>
          <w:szCs w:val="24"/>
          <w:lang w:val="el-GR"/>
        </w:rPr>
        <w:t>υλοποιούνται ακό</w:t>
      </w:r>
      <w:r w:rsidR="00A16BA5">
        <w:rPr>
          <w:rFonts w:asciiTheme="majorHAnsi" w:eastAsia="Calibri" w:hAnsiTheme="majorHAnsi" w:cstheme="majorHAnsi"/>
          <w:i/>
          <w:iCs/>
          <w:sz w:val="24"/>
          <w:szCs w:val="24"/>
          <w:lang w:val="el-GR"/>
        </w:rPr>
        <w:t>μα πιο</w:t>
      </w:r>
      <w:r w:rsidR="006D5E8B" w:rsidRPr="006D5E8B">
        <w:rPr>
          <w:rFonts w:asciiTheme="majorHAnsi" w:eastAsia="Calibri" w:hAnsiTheme="majorHAnsi" w:cstheme="majorHAnsi"/>
          <w:i/>
          <w:iCs/>
          <w:sz w:val="24"/>
          <w:szCs w:val="24"/>
          <w:lang w:val="el-GR"/>
        </w:rPr>
        <w:t xml:space="preserve"> γρήγορα. Συνεχίζουμε με ξακάθαρο στόχο: μέσω τεχνολογικών εργαλείων αναβαθμίζουμε</w:t>
      </w:r>
      <w:r w:rsidR="00A16BA5">
        <w:rPr>
          <w:rFonts w:asciiTheme="majorHAnsi" w:eastAsia="Calibri" w:hAnsiTheme="majorHAnsi" w:cstheme="majorHAnsi"/>
          <w:i/>
          <w:iCs/>
          <w:sz w:val="24"/>
          <w:szCs w:val="24"/>
          <w:lang w:val="el-GR"/>
        </w:rPr>
        <w:t xml:space="preserve"> έναν κρίσιμο τομέα πολιτικής, εκείνον της </w:t>
      </w:r>
      <w:r w:rsidR="006D5E8B" w:rsidRPr="006D5E8B">
        <w:rPr>
          <w:rFonts w:asciiTheme="majorHAnsi" w:eastAsia="Calibri" w:hAnsiTheme="majorHAnsi" w:cstheme="majorHAnsi"/>
          <w:i/>
          <w:iCs/>
          <w:sz w:val="24"/>
          <w:szCs w:val="24"/>
          <w:lang w:val="el-GR"/>
        </w:rPr>
        <w:t>Υγεία</w:t>
      </w:r>
      <w:r w:rsidR="00A16BA5">
        <w:rPr>
          <w:rFonts w:asciiTheme="majorHAnsi" w:eastAsia="Calibri" w:hAnsiTheme="majorHAnsi" w:cstheme="majorHAnsi"/>
          <w:i/>
          <w:iCs/>
          <w:sz w:val="24"/>
          <w:szCs w:val="24"/>
          <w:lang w:val="el-GR"/>
        </w:rPr>
        <w:t xml:space="preserve">ς. </w:t>
      </w:r>
      <w:r w:rsidR="006D5E8B" w:rsidRPr="006D5E8B">
        <w:rPr>
          <w:rFonts w:asciiTheme="majorHAnsi" w:eastAsia="Calibri" w:hAnsiTheme="majorHAnsi" w:cstheme="majorHAnsi"/>
          <w:i/>
          <w:iCs/>
          <w:sz w:val="24"/>
          <w:szCs w:val="24"/>
          <w:lang w:val="el-GR"/>
        </w:rPr>
        <w:t xml:space="preserve">Η Τεχνητή Νοημοσύνη </w:t>
      </w:r>
      <w:r w:rsidR="00A16BA5">
        <w:rPr>
          <w:rFonts w:asciiTheme="majorHAnsi" w:eastAsia="Calibri" w:hAnsiTheme="majorHAnsi" w:cstheme="majorHAnsi"/>
          <w:i/>
          <w:iCs/>
          <w:sz w:val="24"/>
          <w:szCs w:val="24"/>
          <w:lang w:val="el-GR"/>
        </w:rPr>
        <w:t xml:space="preserve">είναι </w:t>
      </w:r>
      <w:r w:rsidR="006D5E8B" w:rsidRPr="006D5E8B">
        <w:rPr>
          <w:rFonts w:asciiTheme="majorHAnsi" w:eastAsia="Calibri" w:hAnsiTheme="majorHAnsi" w:cstheme="majorHAnsi"/>
          <w:i/>
          <w:iCs/>
          <w:sz w:val="24"/>
          <w:szCs w:val="24"/>
          <w:lang w:val="el-GR"/>
        </w:rPr>
        <w:t>μέρος αυτής της ευρύτερης μεταρρύθμισης</w:t>
      </w:r>
      <w:r w:rsidR="00A16BA5">
        <w:rPr>
          <w:rFonts w:asciiTheme="majorHAnsi" w:eastAsia="Calibri" w:hAnsiTheme="majorHAnsi" w:cstheme="majorHAnsi"/>
          <w:i/>
          <w:iCs/>
          <w:sz w:val="24"/>
          <w:szCs w:val="24"/>
          <w:lang w:val="el-GR"/>
        </w:rPr>
        <w:t xml:space="preserve"> για ένα Εθνικό</w:t>
      </w:r>
      <w:r w:rsidR="006D5E8B" w:rsidRPr="006D5E8B">
        <w:rPr>
          <w:rFonts w:asciiTheme="majorHAnsi" w:eastAsia="Calibri" w:hAnsiTheme="majorHAnsi" w:cstheme="majorHAnsi"/>
          <w:i/>
          <w:iCs/>
          <w:sz w:val="24"/>
          <w:szCs w:val="24"/>
          <w:lang w:val="el-GR"/>
        </w:rPr>
        <w:t xml:space="preserve"> Σύστημα Υγείας πιο σύγχρονο, πιο αποτελεσματικό και πιο φιλικό για κάθε πολίτη</w:t>
      </w:r>
      <w:r>
        <w:rPr>
          <w:rFonts w:asciiTheme="majorHAnsi" w:eastAsia="Calibri" w:hAnsiTheme="majorHAnsi" w:cstheme="majorHAnsi"/>
          <w:sz w:val="24"/>
          <w:szCs w:val="24"/>
          <w:lang w:val="el-GR"/>
        </w:rPr>
        <w:t xml:space="preserve">». </w:t>
      </w:r>
    </w:p>
    <w:p w:rsidR="00DD28A3" w:rsidRDefault="00DD28A3" w:rsidP="001D408A">
      <w:pPr>
        <w:jc w:val="both"/>
        <w:rPr>
          <w:rFonts w:asciiTheme="majorHAnsi" w:eastAsia="Calibri" w:hAnsiTheme="majorHAnsi" w:cstheme="majorHAnsi"/>
          <w:sz w:val="24"/>
          <w:szCs w:val="24"/>
          <w:lang w:val="el-GR"/>
        </w:rPr>
      </w:pPr>
    </w:p>
    <w:p w:rsidR="00DD28A3" w:rsidRDefault="00897C5E" w:rsidP="00897C5E">
      <w:pPr>
        <w:jc w:val="both"/>
        <w:rPr>
          <w:rFonts w:asciiTheme="majorHAnsi" w:eastAsia="Calibri" w:hAnsiTheme="majorHAnsi" w:cstheme="majorHAnsi"/>
          <w:i/>
          <w:iCs/>
          <w:sz w:val="24"/>
          <w:szCs w:val="24"/>
          <w:lang w:val="el-GR"/>
        </w:rPr>
      </w:pPr>
      <w:r>
        <w:rPr>
          <w:rFonts w:asciiTheme="majorHAnsi" w:eastAsia="Calibri" w:hAnsiTheme="majorHAnsi" w:cstheme="majorHAnsi"/>
          <w:sz w:val="24"/>
          <w:szCs w:val="24"/>
          <w:lang w:val="el-GR"/>
        </w:rPr>
        <w:lastRenderedPageBreak/>
        <w:t>Η Διευθύνουσα Σύμβουλος της Η.ΔΙ.Κ.Α. Α.Ε., Νίκη Τσούμα δήλωσε</w:t>
      </w:r>
      <w:r w:rsidRPr="00897C5E">
        <w:rPr>
          <w:rFonts w:asciiTheme="majorHAnsi" w:eastAsia="Calibri" w:hAnsiTheme="majorHAnsi" w:cstheme="majorHAnsi"/>
          <w:sz w:val="24"/>
          <w:szCs w:val="24"/>
          <w:lang w:val="el-GR"/>
        </w:rPr>
        <w:t xml:space="preserve">: </w:t>
      </w:r>
      <w:r>
        <w:rPr>
          <w:rFonts w:asciiTheme="majorHAnsi" w:eastAsia="Calibri" w:hAnsiTheme="majorHAnsi" w:cstheme="majorHAnsi"/>
          <w:sz w:val="24"/>
          <w:szCs w:val="24"/>
          <w:lang w:val="el-GR"/>
        </w:rPr>
        <w:t>«</w:t>
      </w:r>
      <w:r w:rsidR="000E5EA3" w:rsidRPr="0060153C">
        <w:rPr>
          <w:rFonts w:asciiTheme="majorHAnsi" w:eastAsia="Calibri" w:hAnsiTheme="majorHAnsi" w:cstheme="majorHAnsi"/>
          <w:i/>
          <w:iCs/>
          <w:sz w:val="24"/>
          <w:szCs w:val="24"/>
          <w:lang w:val="el-GR"/>
        </w:rPr>
        <w:t xml:space="preserve">Η συνεργασία των Υπουργείων Ψηφιακής Διακυβέρνησης </w:t>
      </w:r>
      <w:r w:rsidR="00442623" w:rsidRPr="0060153C">
        <w:rPr>
          <w:rFonts w:asciiTheme="majorHAnsi" w:eastAsia="Calibri" w:hAnsiTheme="majorHAnsi" w:cstheme="majorHAnsi"/>
          <w:i/>
          <w:iCs/>
          <w:sz w:val="24"/>
          <w:szCs w:val="24"/>
          <w:lang w:val="el-GR"/>
        </w:rPr>
        <w:t xml:space="preserve">και Τεχνητής Νοημοσύνης </w:t>
      </w:r>
      <w:r w:rsidR="000E5EA3" w:rsidRPr="0060153C">
        <w:rPr>
          <w:rFonts w:asciiTheme="majorHAnsi" w:eastAsia="Calibri" w:hAnsiTheme="majorHAnsi" w:cstheme="majorHAnsi"/>
          <w:i/>
          <w:iCs/>
          <w:sz w:val="24"/>
          <w:szCs w:val="24"/>
          <w:lang w:val="el-GR"/>
        </w:rPr>
        <w:t xml:space="preserve">και Υγείας αποτελεί πρότυπο, </w:t>
      </w:r>
      <w:r w:rsidR="00A16BA5">
        <w:rPr>
          <w:rFonts w:asciiTheme="majorHAnsi" w:eastAsia="Calibri" w:hAnsiTheme="majorHAnsi" w:cstheme="majorHAnsi"/>
          <w:i/>
          <w:iCs/>
          <w:sz w:val="24"/>
          <w:szCs w:val="24"/>
          <w:lang w:val="el-GR"/>
        </w:rPr>
        <w:t xml:space="preserve">καθώς συνδυάζει την </w:t>
      </w:r>
      <w:r w:rsidR="000E5EA3" w:rsidRPr="0060153C">
        <w:rPr>
          <w:rFonts w:asciiTheme="majorHAnsi" w:eastAsia="Calibri" w:hAnsiTheme="majorHAnsi" w:cstheme="majorHAnsi"/>
          <w:i/>
          <w:iCs/>
          <w:sz w:val="24"/>
          <w:szCs w:val="24"/>
          <w:lang w:val="el-GR"/>
        </w:rPr>
        <w:t>ψηφιακή τεχνογνωσία</w:t>
      </w:r>
      <w:r w:rsidR="00A16BA5">
        <w:rPr>
          <w:rFonts w:asciiTheme="majorHAnsi" w:eastAsia="Calibri" w:hAnsiTheme="majorHAnsi" w:cstheme="majorHAnsi"/>
          <w:i/>
          <w:iCs/>
          <w:sz w:val="24"/>
          <w:szCs w:val="24"/>
          <w:lang w:val="el-GR"/>
        </w:rPr>
        <w:t xml:space="preserve"> με την</w:t>
      </w:r>
      <w:r w:rsidR="000E5EA3" w:rsidRPr="0060153C">
        <w:rPr>
          <w:rFonts w:asciiTheme="majorHAnsi" w:eastAsia="Calibri" w:hAnsiTheme="majorHAnsi" w:cstheme="majorHAnsi"/>
          <w:i/>
          <w:iCs/>
          <w:sz w:val="24"/>
          <w:szCs w:val="24"/>
          <w:lang w:val="el-GR"/>
        </w:rPr>
        <w:t xml:space="preserve"> επιχειρησιακή εμπειρία.</w:t>
      </w:r>
      <w:r w:rsidR="00A16BA5">
        <w:rPr>
          <w:rFonts w:asciiTheme="majorHAnsi" w:eastAsia="Calibri" w:hAnsiTheme="majorHAnsi" w:cstheme="majorHAnsi"/>
          <w:i/>
          <w:iCs/>
          <w:sz w:val="24"/>
          <w:szCs w:val="24"/>
          <w:lang w:val="el-GR"/>
        </w:rPr>
        <w:t xml:space="preserve"> Πρόκειται για μια εξαιρετική συνεργασία με εξαιρετικά αποτελέσματα. </w:t>
      </w:r>
      <w:r w:rsidR="000E5EA3" w:rsidRPr="0060153C">
        <w:rPr>
          <w:rFonts w:asciiTheme="majorHAnsi" w:eastAsia="Calibri" w:hAnsiTheme="majorHAnsi" w:cstheme="majorHAnsi"/>
          <w:i/>
          <w:iCs/>
          <w:sz w:val="24"/>
          <w:szCs w:val="24"/>
          <w:lang w:val="el-GR"/>
        </w:rPr>
        <w:t xml:space="preserve">Η </w:t>
      </w:r>
      <w:r w:rsidR="00442623" w:rsidRPr="0060153C">
        <w:rPr>
          <w:rFonts w:asciiTheme="majorHAnsi" w:eastAsia="Calibri" w:hAnsiTheme="majorHAnsi" w:cstheme="majorHAnsi"/>
          <w:i/>
          <w:iCs/>
          <w:sz w:val="24"/>
          <w:szCs w:val="24"/>
          <w:lang w:val="el-GR"/>
        </w:rPr>
        <w:t>Τ</w:t>
      </w:r>
      <w:r w:rsidR="000E5EA3" w:rsidRPr="0060153C">
        <w:rPr>
          <w:rFonts w:asciiTheme="majorHAnsi" w:eastAsia="Calibri" w:hAnsiTheme="majorHAnsi" w:cstheme="majorHAnsi"/>
          <w:i/>
          <w:iCs/>
          <w:sz w:val="24"/>
          <w:szCs w:val="24"/>
          <w:lang w:val="el-GR"/>
        </w:rPr>
        <w:t xml:space="preserve">εχνητή </w:t>
      </w:r>
      <w:r w:rsidR="00442623" w:rsidRPr="0060153C">
        <w:rPr>
          <w:rFonts w:asciiTheme="majorHAnsi" w:eastAsia="Calibri" w:hAnsiTheme="majorHAnsi" w:cstheme="majorHAnsi"/>
          <w:i/>
          <w:iCs/>
          <w:sz w:val="24"/>
          <w:szCs w:val="24"/>
          <w:lang w:val="el-GR"/>
        </w:rPr>
        <w:t>Ν</w:t>
      </w:r>
      <w:r w:rsidR="000E5EA3" w:rsidRPr="0060153C">
        <w:rPr>
          <w:rFonts w:asciiTheme="majorHAnsi" w:eastAsia="Calibri" w:hAnsiTheme="majorHAnsi" w:cstheme="majorHAnsi"/>
          <w:i/>
          <w:iCs/>
          <w:sz w:val="24"/>
          <w:szCs w:val="24"/>
          <w:lang w:val="el-GR"/>
        </w:rPr>
        <w:t>οημοσύνη, όταν εφαρμόζεται</w:t>
      </w:r>
      <w:r w:rsidR="00442623" w:rsidRPr="0060153C">
        <w:rPr>
          <w:rFonts w:asciiTheme="majorHAnsi" w:eastAsia="Calibri" w:hAnsiTheme="majorHAnsi" w:cstheme="majorHAnsi"/>
          <w:i/>
          <w:iCs/>
          <w:sz w:val="24"/>
          <w:szCs w:val="24"/>
          <w:lang w:val="el-GR"/>
        </w:rPr>
        <w:t xml:space="preserve"> με σχέδιο</w:t>
      </w:r>
      <w:r w:rsidR="000E5EA3" w:rsidRPr="0060153C">
        <w:rPr>
          <w:rFonts w:asciiTheme="majorHAnsi" w:eastAsia="Calibri" w:hAnsiTheme="majorHAnsi" w:cstheme="majorHAnsi"/>
          <w:i/>
          <w:iCs/>
          <w:sz w:val="24"/>
          <w:szCs w:val="24"/>
          <w:lang w:val="el-GR"/>
        </w:rPr>
        <w:t>, δεν αποτελεί κάτι που πρέπει να φοβόμαστε</w:t>
      </w:r>
      <w:r w:rsidR="00A16BA5">
        <w:rPr>
          <w:rFonts w:asciiTheme="majorHAnsi" w:eastAsia="Calibri" w:hAnsiTheme="majorHAnsi" w:cstheme="majorHAnsi"/>
          <w:i/>
          <w:iCs/>
          <w:sz w:val="24"/>
          <w:szCs w:val="24"/>
          <w:lang w:val="el-GR"/>
        </w:rPr>
        <w:t>. Αν</w:t>
      </w:r>
      <w:r w:rsidR="000E5EA3" w:rsidRPr="0060153C">
        <w:rPr>
          <w:rFonts w:asciiTheme="majorHAnsi" w:eastAsia="Calibri" w:hAnsiTheme="majorHAnsi" w:cstheme="majorHAnsi"/>
          <w:i/>
          <w:iCs/>
          <w:sz w:val="24"/>
          <w:szCs w:val="24"/>
          <w:lang w:val="el-GR"/>
        </w:rPr>
        <w:t>τιθέτως,</w:t>
      </w:r>
      <w:r w:rsidR="00A16BA5">
        <w:rPr>
          <w:rFonts w:asciiTheme="majorHAnsi" w:eastAsia="Calibri" w:hAnsiTheme="majorHAnsi" w:cstheme="majorHAnsi"/>
          <w:i/>
          <w:iCs/>
          <w:sz w:val="24"/>
          <w:szCs w:val="24"/>
          <w:lang w:val="el-GR"/>
        </w:rPr>
        <w:t xml:space="preserve"> είναι</w:t>
      </w:r>
      <w:r w:rsidR="00442623" w:rsidRPr="0060153C">
        <w:rPr>
          <w:rFonts w:asciiTheme="majorHAnsi" w:eastAsia="Calibri" w:hAnsiTheme="majorHAnsi" w:cstheme="majorHAnsi"/>
          <w:i/>
          <w:iCs/>
          <w:sz w:val="24"/>
          <w:szCs w:val="24"/>
          <w:lang w:val="el-GR"/>
        </w:rPr>
        <w:t xml:space="preserve"> κάτι που πρέπει να αξιοποιούμε ώστε να</w:t>
      </w:r>
      <w:r w:rsidR="000E5EA3" w:rsidRPr="0060153C">
        <w:rPr>
          <w:rFonts w:asciiTheme="majorHAnsi" w:eastAsia="Calibri" w:hAnsiTheme="majorHAnsi" w:cstheme="majorHAnsi"/>
          <w:i/>
          <w:iCs/>
          <w:sz w:val="24"/>
          <w:szCs w:val="24"/>
          <w:lang w:val="el-GR"/>
        </w:rPr>
        <w:t xml:space="preserve"> ενισχύ</w:t>
      </w:r>
      <w:r w:rsidR="00442623" w:rsidRPr="0060153C">
        <w:rPr>
          <w:rFonts w:asciiTheme="majorHAnsi" w:eastAsia="Calibri" w:hAnsiTheme="majorHAnsi" w:cstheme="majorHAnsi"/>
          <w:i/>
          <w:iCs/>
          <w:sz w:val="24"/>
          <w:szCs w:val="24"/>
          <w:lang w:val="el-GR"/>
        </w:rPr>
        <w:t>ουμε</w:t>
      </w:r>
      <w:r w:rsidR="000E5EA3" w:rsidRPr="0060153C">
        <w:rPr>
          <w:rFonts w:asciiTheme="majorHAnsi" w:eastAsia="Calibri" w:hAnsiTheme="majorHAnsi" w:cstheme="majorHAnsi"/>
          <w:i/>
          <w:iCs/>
          <w:sz w:val="24"/>
          <w:szCs w:val="24"/>
          <w:lang w:val="el-GR"/>
        </w:rPr>
        <w:t xml:space="preserve"> τις υπηρεσίες υγείας</w:t>
      </w:r>
      <w:r w:rsidR="00A16BA5">
        <w:rPr>
          <w:rFonts w:asciiTheme="majorHAnsi" w:eastAsia="Calibri" w:hAnsiTheme="majorHAnsi" w:cstheme="majorHAnsi"/>
          <w:i/>
          <w:iCs/>
          <w:sz w:val="24"/>
          <w:szCs w:val="24"/>
          <w:lang w:val="el-GR"/>
        </w:rPr>
        <w:t>,</w:t>
      </w:r>
      <w:r w:rsidR="000E5EA3" w:rsidRPr="0060153C">
        <w:rPr>
          <w:rFonts w:asciiTheme="majorHAnsi" w:eastAsia="Calibri" w:hAnsiTheme="majorHAnsi" w:cstheme="majorHAnsi"/>
          <w:i/>
          <w:iCs/>
          <w:sz w:val="24"/>
          <w:szCs w:val="24"/>
          <w:lang w:val="el-GR"/>
        </w:rPr>
        <w:t xml:space="preserve"> </w:t>
      </w:r>
      <w:r w:rsidR="00442623" w:rsidRPr="0060153C">
        <w:rPr>
          <w:rFonts w:asciiTheme="majorHAnsi" w:eastAsia="Calibri" w:hAnsiTheme="majorHAnsi" w:cstheme="majorHAnsi"/>
          <w:i/>
          <w:iCs/>
          <w:sz w:val="24"/>
          <w:szCs w:val="24"/>
          <w:lang w:val="el-GR"/>
        </w:rPr>
        <w:t>στοχεύοντας σε</w:t>
      </w:r>
      <w:r w:rsidR="000E5EA3" w:rsidRPr="0060153C">
        <w:rPr>
          <w:rFonts w:asciiTheme="majorHAnsi" w:eastAsia="Calibri" w:hAnsiTheme="majorHAnsi" w:cstheme="majorHAnsi"/>
          <w:i/>
          <w:iCs/>
          <w:sz w:val="24"/>
          <w:szCs w:val="24"/>
          <w:lang w:val="el-GR"/>
        </w:rPr>
        <w:t xml:space="preserve"> μεγαλύτερη ακρίβεια, αποτελεσματικότητα και ασφάλεια για όλους</w:t>
      </w:r>
      <w:r w:rsidRPr="0060153C">
        <w:rPr>
          <w:rFonts w:asciiTheme="majorHAnsi" w:eastAsia="Calibri" w:hAnsiTheme="majorHAnsi" w:cstheme="majorHAnsi"/>
          <w:i/>
          <w:iCs/>
          <w:sz w:val="24"/>
          <w:szCs w:val="24"/>
          <w:lang w:val="el-GR"/>
        </w:rPr>
        <w:t xml:space="preserve">». </w:t>
      </w:r>
    </w:p>
    <w:p w:rsidR="00A16BA5" w:rsidRDefault="00A16BA5" w:rsidP="00897C5E">
      <w:pPr>
        <w:jc w:val="both"/>
        <w:rPr>
          <w:rFonts w:asciiTheme="majorHAnsi" w:eastAsia="Calibri" w:hAnsiTheme="majorHAnsi" w:cstheme="majorHAnsi"/>
          <w:i/>
          <w:iCs/>
          <w:sz w:val="24"/>
          <w:szCs w:val="24"/>
          <w:lang w:val="el-GR"/>
        </w:rPr>
      </w:pPr>
    </w:p>
    <w:p w:rsidR="00897C5E" w:rsidRPr="001D408A" w:rsidRDefault="00897C5E">
      <w:pPr>
        <w:jc w:val="both"/>
        <w:rPr>
          <w:rFonts w:asciiTheme="majorHAnsi" w:eastAsia="Calibri" w:hAnsiTheme="majorHAnsi" w:cstheme="majorHAnsi"/>
          <w:sz w:val="24"/>
          <w:szCs w:val="24"/>
          <w:lang w:val="el-GR"/>
        </w:rPr>
      </w:pPr>
    </w:p>
    <w:sectPr w:rsidR="00897C5E" w:rsidRPr="001D408A" w:rsidSect="000A3D13">
      <w:pgSz w:w="12240" w:h="15840"/>
      <w:pgMar w:top="1440" w:right="1440" w:bottom="1440" w:left="1440" w:header="720" w:footer="720" w:gutter="0"/>
      <w:pgNumType w:start="1"/>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Segoe UI">
    <w:panose1 w:val="020B0502040204020203"/>
    <w:charset w:val="A1"/>
    <w:family w:val="swiss"/>
    <w:pitch w:val="variable"/>
    <w:sig w:usb0="E4002EFF" w:usb1="C000E47F"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90CAC"/>
    <w:multiLevelType w:val="hybridMultilevel"/>
    <w:tmpl w:val="BC9068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6C2EE1"/>
    <w:multiLevelType w:val="multilevel"/>
    <w:tmpl w:val="59F2E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C93B4F"/>
    <w:multiLevelType w:val="hybridMultilevel"/>
    <w:tmpl w:val="2E10A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995BB6"/>
    <w:multiLevelType w:val="hybridMultilevel"/>
    <w:tmpl w:val="1E9E1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2771850"/>
    <w:multiLevelType w:val="hybridMultilevel"/>
    <w:tmpl w:val="F91AE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886DB1"/>
    <w:multiLevelType w:val="hybridMultilevel"/>
    <w:tmpl w:val="DD88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737462"/>
    <w:multiLevelType w:val="multilevel"/>
    <w:tmpl w:val="5ECAE3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4"/>
  </w:num>
  <w:num w:numId="3">
    <w:abstractNumId w:val="2"/>
  </w:num>
  <w:num w:numId="4">
    <w:abstractNumId w:val="5"/>
  </w:num>
  <w:num w:numId="5">
    <w:abstractNumId w:val="3"/>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1"/>
  <w:doNotDisplayPageBoundaries/>
  <w:proofState w:spelling="clean" w:grammar="clean"/>
  <w:defaultTabStop w:val="720"/>
  <w:characterSpacingControl w:val="doNotCompress"/>
  <w:compat/>
  <w:rsids>
    <w:rsidRoot w:val="00551BE3"/>
    <w:rsid w:val="00004F74"/>
    <w:rsid w:val="00011A0C"/>
    <w:rsid w:val="000130E2"/>
    <w:rsid w:val="000146C1"/>
    <w:rsid w:val="0002219B"/>
    <w:rsid w:val="0003540D"/>
    <w:rsid w:val="000366E5"/>
    <w:rsid w:val="00042799"/>
    <w:rsid w:val="0004293B"/>
    <w:rsid w:val="00046FE7"/>
    <w:rsid w:val="00053738"/>
    <w:rsid w:val="00063743"/>
    <w:rsid w:val="00064CED"/>
    <w:rsid w:val="000654E4"/>
    <w:rsid w:val="00066A9A"/>
    <w:rsid w:val="000710D6"/>
    <w:rsid w:val="000756D8"/>
    <w:rsid w:val="00090998"/>
    <w:rsid w:val="000A3D13"/>
    <w:rsid w:val="000C4666"/>
    <w:rsid w:val="000D052C"/>
    <w:rsid w:val="000D32C6"/>
    <w:rsid w:val="000D382F"/>
    <w:rsid w:val="000E5EA3"/>
    <w:rsid w:val="001011C1"/>
    <w:rsid w:val="001016E3"/>
    <w:rsid w:val="00122047"/>
    <w:rsid w:val="00123DF0"/>
    <w:rsid w:val="00126321"/>
    <w:rsid w:val="00157486"/>
    <w:rsid w:val="0016647C"/>
    <w:rsid w:val="00171767"/>
    <w:rsid w:val="001A6BAE"/>
    <w:rsid w:val="001C3CB7"/>
    <w:rsid w:val="001D2120"/>
    <w:rsid w:val="001D294B"/>
    <w:rsid w:val="001D408A"/>
    <w:rsid w:val="001D5F2B"/>
    <w:rsid w:val="001F1A97"/>
    <w:rsid w:val="00210095"/>
    <w:rsid w:val="002151F6"/>
    <w:rsid w:val="00222256"/>
    <w:rsid w:val="0022572C"/>
    <w:rsid w:val="0022752B"/>
    <w:rsid w:val="00236F85"/>
    <w:rsid w:val="00240544"/>
    <w:rsid w:val="00240579"/>
    <w:rsid w:val="00240B28"/>
    <w:rsid w:val="00245E62"/>
    <w:rsid w:val="002504B7"/>
    <w:rsid w:val="00263EFD"/>
    <w:rsid w:val="002700C9"/>
    <w:rsid w:val="002725E5"/>
    <w:rsid w:val="00294750"/>
    <w:rsid w:val="00297B1C"/>
    <w:rsid w:val="002A7871"/>
    <w:rsid w:val="002B01A5"/>
    <w:rsid w:val="002C149B"/>
    <w:rsid w:val="002D30E4"/>
    <w:rsid w:val="002D7FA0"/>
    <w:rsid w:val="002F46B5"/>
    <w:rsid w:val="003015D1"/>
    <w:rsid w:val="0033712A"/>
    <w:rsid w:val="00341D28"/>
    <w:rsid w:val="003442D0"/>
    <w:rsid w:val="00352ED5"/>
    <w:rsid w:val="00383043"/>
    <w:rsid w:val="00390C9A"/>
    <w:rsid w:val="003B09F9"/>
    <w:rsid w:val="003B33B6"/>
    <w:rsid w:val="003E493C"/>
    <w:rsid w:val="003E56CB"/>
    <w:rsid w:val="00405C29"/>
    <w:rsid w:val="0040671D"/>
    <w:rsid w:val="004412A6"/>
    <w:rsid w:val="00442623"/>
    <w:rsid w:val="00452513"/>
    <w:rsid w:val="004719C7"/>
    <w:rsid w:val="0049543F"/>
    <w:rsid w:val="004B24C4"/>
    <w:rsid w:val="004B25F3"/>
    <w:rsid w:val="004D43E8"/>
    <w:rsid w:val="004D4AA9"/>
    <w:rsid w:val="004D5EE0"/>
    <w:rsid w:val="004D62E8"/>
    <w:rsid w:val="004F725F"/>
    <w:rsid w:val="00501628"/>
    <w:rsid w:val="00501EEF"/>
    <w:rsid w:val="00506028"/>
    <w:rsid w:val="00514A7E"/>
    <w:rsid w:val="00541DB9"/>
    <w:rsid w:val="00551BE3"/>
    <w:rsid w:val="00553CAF"/>
    <w:rsid w:val="005579D9"/>
    <w:rsid w:val="00557CF5"/>
    <w:rsid w:val="00566A0A"/>
    <w:rsid w:val="00573E3F"/>
    <w:rsid w:val="00576A48"/>
    <w:rsid w:val="00587E0D"/>
    <w:rsid w:val="00595CC6"/>
    <w:rsid w:val="005A0CA9"/>
    <w:rsid w:val="005A4E08"/>
    <w:rsid w:val="005A6BDD"/>
    <w:rsid w:val="005C76B6"/>
    <w:rsid w:val="005D0A88"/>
    <w:rsid w:val="005E0159"/>
    <w:rsid w:val="005E5310"/>
    <w:rsid w:val="0060066D"/>
    <w:rsid w:val="0060153C"/>
    <w:rsid w:val="00601F1B"/>
    <w:rsid w:val="00607E99"/>
    <w:rsid w:val="0061259F"/>
    <w:rsid w:val="00633083"/>
    <w:rsid w:val="00637C82"/>
    <w:rsid w:val="0064757D"/>
    <w:rsid w:val="00657E1B"/>
    <w:rsid w:val="00670FF6"/>
    <w:rsid w:val="00673267"/>
    <w:rsid w:val="00680A6C"/>
    <w:rsid w:val="00682905"/>
    <w:rsid w:val="0068345B"/>
    <w:rsid w:val="00690F5E"/>
    <w:rsid w:val="006A0E93"/>
    <w:rsid w:val="006A7646"/>
    <w:rsid w:val="006C3033"/>
    <w:rsid w:val="006D5E8B"/>
    <w:rsid w:val="006E2B56"/>
    <w:rsid w:val="006E4028"/>
    <w:rsid w:val="007113FF"/>
    <w:rsid w:val="00715A52"/>
    <w:rsid w:val="007222AF"/>
    <w:rsid w:val="00726C88"/>
    <w:rsid w:val="007310BC"/>
    <w:rsid w:val="00734450"/>
    <w:rsid w:val="00740D2E"/>
    <w:rsid w:val="0074189A"/>
    <w:rsid w:val="00741EA8"/>
    <w:rsid w:val="00781124"/>
    <w:rsid w:val="007857FC"/>
    <w:rsid w:val="007955DE"/>
    <w:rsid w:val="007957FD"/>
    <w:rsid w:val="007B358C"/>
    <w:rsid w:val="007E2A78"/>
    <w:rsid w:val="007F069E"/>
    <w:rsid w:val="007F62A0"/>
    <w:rsid w:val="007F7286"/>
    <w:rsid w:val="00801238"/>
    <w:rsid w:val="00810809"/>
    <w:rsid w:val="00822FA5"/>
    <w:rsid w:val="00823882"/>
    <w:rsid w:val="00831986"/>
    <w:rsid w:val="00832236"/>
    <w:rsid w:val="0086133E"/>
    <w:rsid w:val="0086153D"/>
    <w:rsid w:val="00877CFF"/>
    <w:rsid w:val="00897C5E"/>
    <w:rsid w:val="008A282A"/>
    <w:rsid w:val="008C4624"/>
    <w:rsid w:val="008C6831"/>
    <w:rsid w:val="008F350B"/>
    <w:rsid w:val="008F549B"/>
    <w:rsid w:val="00904FAA"/>
    <w:rsid w:val="0091205D"/>
    <w:rsid w:val="00914F22"/>
    <w:rsid w:val="009159D6"/>
    <w:rsid w:val="00917860"/>
    <w:rsid w:val="00920668"/>
    <w:rsid w:val="00921035"/>
    <w:rsid w:val="00944D2F"/>
    <w:rsid w:val="0095028B"/>
    <w:rsid w:val="0097117E"/>
    <w:rsid w:val="00975F5A"/>
    <w:rsid w:val="00991AC3"/>
    <w:rsid w:val="00991E18"/>
    <w:rsid w:val="009938B0"/>
    <w:rsid w:val="009A6726"/>
    <w:rsid w:val="009C322B"/>
    <w:rsid w:val="009D00FC"/>
    <w:rsid w:val="009D6D9F"/>
    <w:rsid w:val="009E14DE"/>
    <w:rsid w:val="00A046FD"/>
    <w:rsid w:val="00A07976"/>
    <w:rsid w:val="00A11A0A"/>
    <w:rsid w:val="00A166C1"/>
    <w:rsid w:val="00A16BA5"/>
    <w:rsid w:val="00A17EF0"/>
    <w:rsid w:val="00A268FE"/>
    <w:rsid w:val="00A306B1"/>
    <w:rsid w:val="00A3096C"/>
    <w:rsid w:val="00A46C00"/>
    <w:rsid w:val="00A4771D"/>
    <w:rsid w:val="00A52B38"/>
    <w:rsid w:val="00A54929"/>
    <w:rsid w:val="00A629DA"/>
    <w:rsid w:val="00A66040"/>
    <w:rsid w:val="00A84027"/>
    <w:rsid w:val="00A8609D"/>
    <w:rsid w:val="00A87261"/>
    <w:rsid w:val="00AA57EA"/>
    <w:rsid w:val="00AD4AAE"/>
    <w:rsid w:val="00B069C1"/>
    <w:rsid w:val="00B22262"/>
    <w:rsid w:val="00B659EF"/>
    <w:rsid w:val="00B8174D"/>
    <w:rsid w:val="00B86223"/>
    <w:rsid w:val="00B90C7D"/>
    <w:rsid w:val="00B97199"/>
    <w:rsid w:val="00BC35A1"/>
    <w:rsid w:val="00BC3837"/>
    <w:rsid w:val="00BE70F5"/>
    <w:rsid w:val="00C02C68"/>
    <w:rsid w:val="00C0639A"/>
    <w:rsid w:val="00C15E6B"/>
    <w:rsid w:val="00C30453"/>
    <w:rsid w:val="00C32C6C"/>
    <w:rsid w:val="00C33F0C"/>
    <w:rsid w:val="00C45244"/>
    <w:rsid w:val="00C53ABF"/>
    <w:rsid w:val="00C53E2A"/>
    <w:rsid w:val="00C62EE9"/>
    <w:rsid w:val="00C64CD9"/>
    <w:rsid w:val="00C65178"/>
    <w:rsid w:val="00C711E2"/>
    <w:rsid w:val="00C7399F"/>
    <w:rsid w:val="00C81C63"/>
    <w:rsid w:val="00C858C1"/>
    <w:rsid w:val="00C87862"/>
    <w:rsid w:val="00C91C95"/>
    <w:rsid w:val="00C97AC2"/>
    <w:rsid w:val="00C97D9F"/>
    <w:rsid w:val="00CA3CCA"/>
    <w:rsid w:val="00CB22B0"/>
    <w:rsid w:val="00CB6627"/>
    <w:rsid w:val="00CE77F5"/>
    <w:rsid w:val="00CF2184"/>
    <w:rsid w:val="00D042AB"/>
    <w:rsid w:val="00D04F03"/>
    <w:rsid w:val="00D0796A"/>
    <w:rsid w:val="00D1406F"/>
    <w:rsid w:val="00D142DA"/>
    <w:rsid w:val="00D37C32"/>
    <w:rsid w:val="00D40359"/>
    <w:rsid w:val="00D50FAF"/>
    <w:rsid w:val="00D574A0"/>
    <w:rsid w:val="00D6549B"/>
    <w:rsid w:val="00D666C6"/>
    <w:rsid w:val="00D6774E"/>
    <w:rsid w:val="00D70870"/>
    <w:rsid w:val="00D838F1"/>
    <w:rsid w:val="00D84956"/>
    <w:rsid w:val="00D90B82"/>
    <w:rsid w:val="00D96E37"/>
    <w:rsid w:val="00DA4FFD"/>
    <w:rsid w:val="00DC2035"/>
    <w:rsid w:val="00DD28A3"/>
    <w:rsid w:val="00DD2F4E"/>
    <w:rsid w:val="00DD57C7"/>
    <w:rsid w:val="00DD7B73"/>
    <w:rsid w:val="00DF36C3"/>
    <w:rsid w:val="00E051F5"/>
    <w:rsid w:val="00E53626"/>
    <w:rsid w:val="00E55FC9"/>
    <w:rsid w:val="00E57353"/>
    <w:rsid w:val="00E61BEF"/>
    <w:rsid w:val="00E63D87"/>
    <w:rsid w:val="00E65988"/>
    <w:rsid w:val="00E70F23"/>
    <w:rsid w:val="00E732E2"/>
    <w:rsid w:val="00E74A5A"/>
    <w:rsid w:val="00E93FFE"/>
    <w:rsid w:val="00EA4BA8"/>
    <w:rsid w:val="00ED27A1"/>
    <w:rsid w:val="00ED2F05"/>
    <w:rsid w:val="00F051C9"/>
    <w:rsid w:val="00F120F9"/>
    <w:rsid w:val="00F12A0C"/>
    <w:rsid w:val="00F207DF"/>
    <w:rsid w:val="00F20D0D"/>
    <w:rsid w:val="00F317C4"/>
    <w:rsid w:val="00F40A9B"/>
    <w:rsid w:val="00F4595B"/>
    <w:rsid w:val="00F9360E"/>
    <w:rsid w:val="00F93F50"/>
    <w:rsid w:val="00F958B5"/>
    <w:rsid w:val="00FA7AF8"/>
    <w:rsid w:val="00FB0640"/>
    <w:rsid w:val="00FB2D87"/>
    <w:rsid w:val="00FC5AA3"/>
    <w:rsid w:val="00FD1E11"/>
    <w:rsid w:val="00FD239B"/>
    <w:rsid w:val="00FD3A6C"/>
    <w:rsid w:val="00FF688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n-US" w:bidi="he-IL"/>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D13"/>
  </w:style>
  <w:style w:type="paragraph" w:styleId="1">
    <w:name w:val="heading 1"/>
    <w:basedOn w:val="a"/>
    <w:next w:val="a"/>
    <w:uiPriority w:val="9"/>
    <w:qFormat/>
    <w:rsid w:val="000A3D13"/>
    <w:pPr>
      <w:keepNext/>
      <w:keepLines/>
      <w:spacing w:before="400" w:after="120"/>
      <w:outlineLvl w:val="0"/>
    </w:pPr>
    <w:rPr>
      <w:sz w:val="40"/>
      <w:szCs w:val="40"/>
    </w:rPr>
  </w:style>
  <w:style w:type="paragraph" w:styleId="2">
    <w:name w:val="heading 2"/>
    <w:basedOn w:val="a"/>
    <w:next w:val="a"/>
    <w:uiPriority w:val="9"/>
    <w:semiHidden/>
    <w:unhideWhenUsed/>
    <w:qFormat/>
    <w:rsid w:val="000A3D13"/>
    <w:pPr>
      <w:keepNext/>
      <w:keepLines/>
      <w:spacing w:before="360" w:after="120"/>
      <w:outlineLvl w:val="1"/>
    </w:pPr>
    <w:rPr>
      <w:sz w:val="32"/>
      <w:szCs w:val="32"/>
    </w:rPr>
  </w:style>
  <w:style w:type="paragraph" w:styleId="3">
    <w:name w:val="heading 3"/>
    <w:basedOn w:val="a"/>
    <w:next w:val="a"/>
    <w:uiPriority w:val="9"/>
    <w:semiHidden/>
    <w:unhideWhenUsed/>
    <w:qFormat/>
    <w:rsid w:val="000A3D13"/>
    <w:pPr>
      <w:keepNext/>
      <w:keepLines/>
      <w:spacing w:before="320" w:after="80"/>
      <w:outlineLvl w:val="2"/>
    </w:pPr>
    <w:rPr>
      <w:color w:val="434343"/>
      <w:sz w:val="28"/>
      <w:szCs w:val="28"/>
    </w:rPr>
  </w:style>
  <w:style w:type="paragraph" w:styleId="4">
    <w:name w:val="heading 4"/>
    <w:basedOn w:val="a"/>
    <w:next w:val="a"/>
    <w:uiPriority w:val="9"/>
    <w:semiHidden/>
    <w:unhideWhenUsed/>
    <w:qFormat/>
    <w:rsid w:val="000A3D13"/>
    <w:pPr>
      <w:keepNext/>
      <w:keepLines/>
      <w:spacing w:before="280" w:after="80"/>
      <w:outlineLvl w:val="3"/>
    </w:pPr>
    <w:rPr>
      <w:color w:val="666666"/>
      <w:sz w:val="24"/>
      <w:szCs w:val="24"/>
    </w:rPr>
  </w:style>
  <w:style w:type="paragraph" w:styleId="5">
    <w:name w:val="heading 5"/>
    <w:basedOn w:val="a"/>
    <w:next w:val="a"/>
    <w:uiPriority w:val="9"/>
    <w:semiHidden/>
    <w:unhideWhenUsed/>
    <w:qFormat/>
    <w:rsid w:val="000A3D13"/>
    <w:pPr>
      <w:keepNext/>
      <w:keepLines/>
      <w:spacing w:before="240" w:after="80"/>
      <w:outlineLvl w:val="4"/>
    </w:pPr>
    <w:rPr>
      <w:color w:val="666666"/>
    </w:rPr>
  </w:style>
  <w:style w:type="paragraph" w:styleId="6">
    <w:name w:val="heading 6"/>
    <w:basedOn w:val="a"/>
    <w:next w:val="a"/>
    <w:uiPriority w:val="9"/>
    <w:semiHidden/>
    <w:unhideWhenUsed/>
    <w:qFormat/>
    <w:rsid w:val="000A3D13"/>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rsid w:val="000A3D13"/>
    <w:pPr>
      <w:keepNext/>
      <w:keepLines/>
      <w:spacing w:after="60"/>
    </w:pPr>
    <w:rPr>
      <w:sz w:val="52"/>
      <w:szCs w:val="52"/>
    </w:rPr>
  </w:style>
  <w:style w:type="paragraph" w:styleId="a4">
    <w:name w:val="Subtitle"/>
    <w:basedOn w:val="a"/>
    <w:next w:val="a"/>
    <w:uiPriority w:val="11"/>
    <w:qFormat/>
    <w:rsid w:val="000A3D13"/>
    <w:pPr>
      <w:keepNext/>
      <w:keepLines/>
      <w:spacing w:after="320"/>
    </w:pPr>
    <w:rPr>
      <w:color w:val="666666"/>
      <w:sz w:val="30"/>
      <w:szCs w:val="30"/>
    </w:rPr>
  </w:style>
  <w:style w:type="paragraph" w:styleId="a5">
    <w:name w:val="List Paragraph"/>
    <w:basedOn w:val="a"/>
    <w:uiPriority w:val="34"/>
    <w:qFormat/>
    <w:rsid w:val="0095028B"/>
    <w:pPr>
      <w:ind w:left="720"/>
      <w:contextualSpacing/>
    </w:pPr>
  </w:style>
  <w:style w:type="paragraph" w:styleId="a6">
    <w:name w:val="header"/>
    <w:basedOn w:val="a"/>
    <w:link w:val="Char"/>
    <w:uiPriority w:val="99"/>
    <w:unhideWhenUsed/>
    <w:rsid w:val="00D142DA"/>
    <w:pPr>
      <w:tabs>
        <w:tab w:val="center" w:pos="4680"/>
        <w:tab w:val="right" w:pos="9360"/>
      </w:tabs>
      <w:spacing w:after="160" w:line="259" w:lineRule="auto"/>
    </w:pPr>
    <w:rPr>
      <w:rFonts w:ascii="Calibri" w:eastAsia="DengXian" w:hAnsi="Calibri" w:cs="Times New Roman"/>
      <w:kern w:val="2"/>
      <w:lang w:val="el-GR" w:eastAsia="zh-CN" w:bidi="ar-SA"/>
    </w:rPr>
  </w:style>
  <w:style w:type="character" w:customStyle="1" w:styleId="Char">
    <w:name w:val="Κεφαλίδα Char"/>
    <w:basedOn w:val="a0"/>
    <w:link w:val="a6"/>
    <w:uiPriority w:val="99"/>
    <w:rsid w:val="00D142DA"/>
    <w:rPr>
      <w:rFonts w:ascii="Calibri" w:eastAsia="DengXian" w:hAnsi="Calibri" w:cs="Times New Roman"/>
      <w:kern w:val="2"/>
      <w:lang w:val="el-GR" w:eastAsia="zh-CN" w:bidi="ar-SA"/>
    </w:rPr>
  </w:style>
  <w:style w:type="paragraph" w:styleId="a7">
    <w:name w:val="Revision"/>
    <w:hidden/>
    <w:uiPriority w:val="99"/>
    <w:semiHidden/>
    <w:rsid w:val="00D90B82"/>
    <w:pPr>
      <w:spacing w:line="240" w:lineRule="auto"/>
    </w:pPr>
  </w:style>
  <w:style w:type="paragraph" w:styleId="a8">
    <w:name w:val="Balloon Text"/>
    <w:basedOn w:val="a"/>
    <w:link w:val="Char0"/>
    <w:uiPriority w:val="99"/>
    <w:semiHidden/>
    <w:unhideWhenUsed/>
    <w:rsid w:val="00D90B82"/>
    <w:pPr>
      <w:spacing w:line="240" w:lineRule="auto"/>
    </w:pPr>
    <w:rPr>
      <w:rFonts w:ascii="Segoe UI" w:hAnsi="Segoe UI" w:cs="Segoe UI"/>
      <w:sz w:val="18"/>
      <w:szCs w:val="18"/>
    </w:rPr>
  </w:style>
  <w:style w:type="character" w:customStyle="1" w:styleId="Char0">
    <w:name w:val="Κείμενο πλαισίου Char"/>
    <w:basedOn w:val="a0"/>
    <w:link w:val="a8"/>
    <w:uiPriority w:val="99"/>
    <w:semiHidden/>
    <w:rsid w:val="00D90B82"/>
    <w:rPr>
      <w:rFonts w:ascii="Segoe UI" w:hAnsi="Segoe UI" w:cs="Segoe UI"/>
      <w:sz w:val="18"/>
      <w:szCs w:val="18"/>
    </w:rPr>
  </w:style>
  <w:style w:type="character" w:styleId="-">
    <w:name w:val="Hyperlink"/>
    <w:basedOn w:val="a0"/>
    <w:uiPriority w:val="99"/>
    <w:unhideWhenUsed/>
    <w:rsid w:val="00917860"/>
    <w:rPr>
      <w:color w:val="0000FF" w:themeColor="hyperlink"/>
      <w:u w:val="single"/>
    </w:rPr>
  </w:style>
  <w:style w:type="character" w:customStyle="1" w:styleId="UnresolvedMention">
    <w:name w:val="Unresolved Mention"/>
    <w:basedOn w:val="a0"/>
    <w:uiPriority w:val="99"/>
    <w:semiHidden/>
    <w:unhideWhenUsed/>
    <w:rsid w:val="00917860"/>
    <w:rPr>
      <w:color w:val="605E5C"/>
      <w:shd w:val="clear" w:color="auto" w:fill="E1DFDD"/>
    </w:rPr>
  </w:style>
  <w:style w:type="paragraph" w:styleId="Web">
    <w:name w:val="Normal (Web)"/>
    <w:basedOn w:val="a"/>
    <w:uiPriority w:val="99"/>
    <w:semiHidden/>
    <w:unhideWhenUsed/>
    <w:rsid w:val="00501EE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9">
    <w:name w:val="Strong"/>
    <w:basedOn w:val="a0"/>
    <w:uiPriority w:val="22"/>
    <w:qFormat/>
    <w:rsid w:val="00501EEF"/>
    <w:rPr>
      <w:b/>
      <w:bCs/>
    </w:rPr>
  </w:style>
</w:styles>
</file>

<file path=word/webSettings.xml><?xml version="1.0" encoding="utf-8"?>
<w:webSettings xmlns:r="http://schemas.openxmlformats.org/officeDocument/2006/relationships" xmlns:w="http://schemas.openxmlformats.org/wordprocessingml/2006/main">
  <w:divs>
    <w:div w:id="11154470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itizen.ehealthrecord.gov.gr" TargetMode="External"/><Relationship Id="rId3" Type="http://schemas.openxmlformats.org/officeDocument/2006/relationships/styles" Target="styles.xml"/><Relationship Id="rId7" Type="http://schemas.openxmlformats.org/officeDocument/2006/relationships/hyperlink" Target="https://we.tl/t-PJp7LEBAR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BA0B82-DA9C-4B17-B9BA-44469FAD4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4</Pages>
  <Words>1214</Words>
  <Characters>6558</Characters>
  <Application>Microsoft Office Word</Application>
  <DocSecurity>0</DocSecurity>
  <Lines>54</Lines>
  <Paragraphs>15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dtsoukali</dc:creator>
  <cp:lastModifiedBy>User</cp:lastModifiedBy>
  <cp:revision>14</cp:revision>
  <dcterms:created xsi:type="dcterms:W3CDTF">2025-12-11T09:54:00Z</dcterms:created>
  <dcterms:modified xsi:type="dcterms:W3CDTF">2025-12-11T11:11:00Z</dcterms:modified>
</cp:coreProperties>
</file>